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5167" w14:textId="77777777" w:rsidR="000314B4" w:rsidRDefault="000314B4">
      <w:pPr>
        <w:pStyle w:val="Textoindependiente"/>
        <w:rPr>
          <w:rFonts w:ascii="Times New Roman"/>
        </w:rPr>
      </w:pPr>
    </w:p>
    <w:p w14:paraId="0872875C" w14:textId="77777777" w:rsidR="000314B4" w:rsidRDefault="000314B4">
      <w:pPr>
        <w:pStyle w:val="Textoindependiente"/>
        <w:rPr>
          <w:rFonts w:ascii="Times New Roman"/>
        </w:rPr>
      </w:pPr>
    </w:p>
    <w:p w14:paraId="2CBF7B9A" w14:textId="77777777" w:rsidR="000314B4" w:rsidRDefault="000314B4">
      <w:pPr>
        <w:pStyle w:val="Textoindependiente"/>
        <w:rPr>
          <w:rFonts w:ascii="Times New Roman"/>
        </w:rPr>
      </w:pPr>
    </w:p>
    <w:p w14:paraId="48F58D74" w14:textId="77777777" w:rsidR="000314B4" w:rsidRDefault="000314B4">
      <w:pPr>
        <w:pStyle w:val="Textoindependiente"/>
        <w:spacing w:before="10"/>
        <w:rPr>
          <w:rFonts w:ascii="Times New Roman"/>
        </w:rPr>
      </w:pPr>
    </w:p>
    <w:p w14:paraId="0F406B2B" w14:textId="77777777" w:rsidR="000314B4" w:rsidRDefault="00C721A3">
      <w:pPr>
        <w:pStyle w:val="Ttulo1"/>
        <w:jc w:val="center"/>
      </w:pPr>
      <w:r>
        <w:rPr>
          <w:spacing w:val="2"/>
        </w:rPr>
        <w:t>CONVENIO</w:t>
      </w:r>
      <w:r>
        <w:rPr>
          <w:rFonts w:ascii="Times New Roman" w:hAnsi="Times New Roman"/>
          <w:b w:val="0"/>
          <w:spacing w:val="31"/>
        </w:rPr>
        <w:t xml:space="preserve"> </w:t>
      </w:r>
      <w:r>
        <w:rPr>
          <w:spacing w:val="-2"/>
        </w:rPr>
        <w:t>ESPECÍFICO</w:t>
      </w:r>
    </w:p>
    <w:p w14:paraId="355C03CC" w14:textId="77777777" w:rsidR="000314B4" w:rsidRDefault="000314B4">
      <w:pPr>
        <w:pStyle w:val="Textoindependiente"/>
        <w:rPr>
          <w:rFonts w:ascii="Tahoma"/>
          <w:b/>
        </w:rPr>
      </w:pPr>
    </w:p>
    <w:p w14:paraId="260A8546" w14:textId="77777777" w:rsidR="000314B4" w:rsidRDefault="000314B4">
      <w:pPr>
        <w:pStyle w:val="Textoindependiente"/>
        <w:spacing w:before="32"/>
        <w:rPr>
          <w:rFonts w:ascii="Tahoma"/>
          <w:b/>
        </w:rPr>
      </w:pPr>
    </w:p>
    <w:p w14:paraId="7CA791F0" w14:textId="77777777" w:rsidR="000314B4" w:rsidRDefault="00C721A3">
      <w:pPr>
        <w:pStyle w:val="Textoindependiente"/>
        <w:ind w:left="244" w:right="243"/>
        <w:jc w:val="center"/>
      </w:pPr>
      <w:r>
        <w:rPr>
          <w:spacing w:val="-4"/>
        </w:rPr>
        <w:t>entre</w:t>
      </w:r>
    </w:p>
    <w:p w14:paraId="43969747" w14:textId="77777777" w:rsidR="000314B4" w:rsidRDefault="000314B4">
      <w:pPr>
        <w:pStyle w:val="Textoindependiente"/>
      </w:pPr>
    </w:p>
    <w:p w14:paraId="033658A3" w14:textId="77777777" w:rsidR="000314B4" w:rsidRDefault="000314B4">
      <w:pPr>
        <w:pStyle w:val="Textoindependiente"/>
        <w:spacing w:before="29"/>
      </w:pPr>
    </w:p>
    <w:p w14:paraId="56F31086" w14:textId="77777777" w:rsidR="000314B4" w:rsidRDefault="00C721A3">
      <w:pPr>
        <w:spacing w:before="1" w:line="369" w:lineRule="auto"/>
        <w:ind w:left="1825" w:right="1827" w:firstLine="3"/>
        <w:jc w:val="center"/>
        <w:rPr>
          <w:sz w:val="24"/>
        </w:rPr>
      </w:pPr>
      <w:r>
        <w:rPr>
          <w:rFonts w:ascii="Tahoma" w:hAnsi="Tahoma"/>
          <w:b/>
          <w:sz w:val="24"/>
        </w:rPr>
        <w:t>Universidad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Nacional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General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San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Martín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Representada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Rector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sz w:val="24"/>
        </w:rPr>
        <w:t>Cdor</w:t>
      </w:r>
      <w:proofErr w:type="spellEnd"/>
      <w:r>
        <w:rPr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Carlos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Greco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Actuando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Nombre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</w:p>
    <w:p w14:paraId="45CDBE12" w14:textId="77777777" w:rsidR="000314B4" w:rsidRDefault="00C721A3">
      <w:pPr>
        <w:pStyle w:val="Ttulo1"/>
        <w:spacing w:line="289" w:lineRule="exact"/>
        <w:jc w:val="center"/>
      </w:pPr>
      <w:r>
        <w:rPr>
          <w:w w:val="105"/>
        </w:rPr>
        <w:t>Escuela</w:t>
      </w:r>
      <w:r>
        <w:rPr>
          <w:rFonts w:ascii="Times New Roman"/>
          <w:b w:val="0"/>
          <w:spacing w:val="-3"/>
          <w:w w:val="105"/>
        </w:rPr>
        <w:t xml:space="preserve"> </w:t>
      </w:r>
      <w:r>
        <w:rPr>
          <w:w w:val="105"/>
        </w:rPr>
        <w:t>Interdisciplinaria</w:t>
      </w:r>
      <w:r>
        <w:rPr>
          <w:rFonts w:ascii="Times New Roman"/>
          <w:b w:val="0"/>
          <w:spacing w:val="-3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b w:val="0"/>
          <w:spacing w:val="-3"/>
          <w:w w:val="105"/>
        </w:rPr>
        <w:t xml:space="preserve"> </w:t>
      </w:r>
      <w:r>
        <w:rPr>
          <w:w w:val="105"/>
        </w:rPr>
        <w:t>Altos</w:t>
      </w:r>
      <w:r>
        <w:rPr>
          <w:rFonts w:ascii="Times New Roman"/>
          <w:b w:val="0"/>
          <w:spacing w:val="-3"/>
          <w:w w:val="105"/>
        </w:rPr>
        <w:t xml:space="preserve"> </w:t>
      </w:r>
      <w:r>
        <w:rPr>
          <w:w w:val="105"/>
        </w:rPr>
        <w:t>Estudios</w:t>
      </w:r>
      <w:r>
        <w:rPr>
          <w:rFonts w:ascii="Times New Roman"/>
          <w:b w:val="0"/>
          <w:spacing w:val="-3"/>
          <w:w w:val="105"/>
        </w:rPr>
        <w:t xml:space="preserve"> </w:t>
      </w:r>
      <w:r>
        <w:rPr>
          <w:spacing w:val="-2"/>
          <w:w w:val="105"/>
        </w:rPr>
        <w:t>Sociales</w:t>
      </w:r>
    </w:p>
    <w:p w14:paraId="01019DC5" w14:textId="77777777" w:rsidR="000314B4" w:rsidRDefault="00C721A3">
      <w:pPr>
        <w:pStyle w:val="Textoindependiente"/>
        <w:spacing w:before="158"/>
        <w:ind w:left="244" w:right="244"/>
        <w:jc w:val="center"/>
      </w:pPr>
      <w:r>
        <w:t>Representada</w:t>
      </w:r>
      <w:r>
        <w:rPr>
          <w:rFonts w:ascii="Times New Roman"/>
          <w:spacing w:val="-2"/>
        </w:rPr>
        <w:t xml:space="preserve"> </w:t>
      </w:r>
      <w:r>
        <w:t>por</w:t>
      </w:r>
      <w:r>
        <w:rPr>
          <w:rFonts w:ascii="Times New Roman"/>
          <w:spacing w:val="-1"/>
        </w:rPr>
        <w:t xml:space="preserve"> </w:t>
      </w:r>
      <w:r>
        <w:t>el</w:t>
      </w:r>
      <w:r>
        <w:rPr>
          <w:rFonts w:ascii="Times New Roman"/>
          <w:spacing w:val="1"/>
        </w:rPr>
        <w:t xml:space="preserve"> </w:t>
      </w:r>
      <w:r>
        <w:t>Prof.</w:t>
      </w:r>
      <w:r>
        <w:rPr>
          <w:rFonts w:ascii="Times New Roman"/>
          <w:spacing w:val="-2"/>
        </w:rPr>
        <w:t xml:space="preserve"> </w:t>
      </w:r>
      <w:r>
        <w:t>Dr.</w:t>
      </w:r>
      <w:r>
        <w:rPr>
          <w:rFonts w:ascii="Times New Roman"/>
          <w:spacing w:val="-2"/>
        </w:rPr>
        <w:t xml:space="preserve"> </w:t>
      </w:r>
      <w:r>
        <w:t>Ariel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spacing w:val="-2"/>
        </w:rPr>
        <w:t>Wilkis</w:t>
      </w:r>
      <w:proofErr w:type="spellEnd"/>
    </w:p>
    <w:p w14:paraId="360E5141" w14:textId="77777777" w:rsidR="000314B4" w:rsidRDefault="00C721A3">
      <w:pPr>
        <w:pStyle w:val="Textoindependiente"/>
        <w:spacing w:before="157" w:line="369" w:lineRule="auto"/>
        <w:jc w:val="center"/>
      </w:pPr>
      <w:r>
        <w:t>Domicilio</w:t>
      </w:r>
      <w:r>
        <w:rPr>
          <w:rFonts w:ascii="Times New Roman" w:hAnsi="Times New Roman"/>
        </w:rPr>
        <w:t xml:space="preserve"> </w:t>
      </w:r>
      <w:r>
        <w:t>legal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Av.</w:t>
      </w:r>
      <w:r>
        <w:rPr>
          <w:rFonts w:ascii="Times New Roman" w:hAnsi="Times New Roman"/>
        </w:rPr>
        <w:t xml:space="preserve"> </w:t>
      </w:r>
      <w:r>
        <w:t>25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proofErr w:type="gramStart"/>
      <w:r>
        <w:t>Mayo</w:t>
      </w:r>
      <w:proofErr w:type="gramEnd"/>
      <w:r>
        <w:rPr>
          <w:rFonts w:ascii="Times New Roman" w:hAnsi="Times New Roman"/>
        </w:rPr>
        <w:t xml:space="preserve"> </w:t>
      </w:r>
      <w:r>
        <w:t>1405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Partido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rFonts w:ascii="Times New Roman" w:hAnsi="Times New Roman"/>
        </w:rPr>
        <w:t xml:space="preserve"> </w:t>
      </w:r>
      <w:r>
        <w:t>Martín,</w:t>
      </w:r>
      <w:r>
        <w:rPr>
          <w:rFonts w:ascii="Times New Roman" w:hAnsi="Times New Roman"/>
        </w:rPr>
        <w:t xml:space="preserve"> </w:t>
      </w:r>
      <w:r>
        <w:t>Provincia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Buenos</w:t>
      </w:r>
      <w:r>
        <w:rPr>
          <w:rFonts w:ascii="Times New Roman" w:hAnsi="Times New Roman"/>
        </w:rPr>
        <w:t xml:space="preserve"> </w:t>
      </w:r>
      <w:r>
        <w:t>Aires,</w:t>
      </w:r>
      <w:r>
        <w:rPr>
          <w:rFonts w:ascii="Times New Roman" w:hAnsi="Times New Roman"/>
        </w:rPr>
        <w:t xml:space="preserve"> </w:t>
      </w:r>
      <w:r>
        <w:t>Argentina.</w:t>
      </w:r>
    </w:p>
    <w:p w14:paraId="5E4FF76A" w14:textId="77777777" w:rsidR="000314B4" w:rsidRDefault="000314B4">
      <w:pPr>
        <w:pStyle w:val="Textoindependiente"/>
        <w:spacing w:before="161"/>
      </w:pPr>
    </w:p>
    <w:p w14:paraId="3CD389C8" w14:textId="77777777" w:rsidR="000314B4" w:rsidRDefault="00C721A3">
      <w:pPr>
        <w:pStyle w:val="Textoindependiente"/>
        <w:ind w:left="244" w:right="244"/>
        <w:jc w:val="center"/>
      </w:pPr>
      <w:r>
        <w:rPr>
          <w:spacing w:val="-10"/>
        </w:rPr>
        <w:t>y</w:t>
      </w:r>
    </w:p>
    <w:p w14:paraId="1A598331" w14:textId="77777777" w:rsidR="000314B4" w:rsidRDefault="000314B4">
      <w:pPr>
        <w:pStyle w:val="Textoindependiente"/>
      </w:pPr>
    </w:p>
    <w:p w14:paraId="770AB7DA" w14:textId="77777777" w:rsidR="000314B4" w:rsidRDefault="000314B4">
      <w:pPr>
        <w:pStyle w:val="Textoindependiente"/>
        <w:spacing w:before="27"/>
      </w:pPr>
    </w:p>
    <w:p w14:paraId="713C2A37" w14:textId="77777777" w:rsidR="000314B4" w:rsidRDefault="00C721A3">
      <w:pPr>
        <w:spacing w:before="1" w:line="369" w:lineRule="auto"/>
        <w:ind w:left="244" w:right="241"/>
        <w:jc w:val="center"/>
        <w:rPr>
          <w:sz w:val="24"/>
        </w:rPr>
      </w:pPr>
      <w:r>
        <w:rPr>
          <w:rFonts w:ascii="Tahoma" w:hAnsi="Tahoma"/>
          <w:b/>
          <w:sz w:val="24"/>
        </w:rPr>
        <w:t>Instituto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Vivienda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Tierra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Autárquico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ahoma" w:hAnsi="Tahoma"/>
          <w:b/>
          <w:sz w:val="24"/>
        </w:rPr>
        <w:t>Municipal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INVyTAM</w:t>
      </w:r>
      <w:proofErr w:type="spellEnd"/>
      <w:r>
        <w:rPr>
          <w:sz w:val="24"/>
        </w:rPr>
        <w:t>)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Representado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Directorio</w:t>
      </w:r>
    </w:p>
    <w:p w14:paraId="2C2C8248" w14:textId="77777777" w:rsidR="000314B4" w:rsidRDefault="00C721A3">
      <w:pPr>
        <w:pStyle w:val="Textoindependiente"/>
        <w:spacing w:line="291" w:lineRule="exact"/>
        <w:ind w:left="244" w:right="245"/>
        <w:jc w:val="center"/>
      </w:pPr>
      <w:r>
        <w:t>Domicilio</w:t>
      </w:r>
      <w:r>
        <w:rPr>
          <w:rFonts w:ascii="Times New Roman" w:hAnsi="Times New Roman"/>
          <w:spacing w:val="8"/>
        </w:rPr>
        <w:t xml:space="preserve"> </w:t>
      </w:r>
      <w:r>
        <w:t>legal</w:t>
      </w:r>
      <w:r>
        <w:rPr>
          <w:rFonts w:ascii="Times New Roman" w:hAnsi="Times New Roman"/>
          <w:spacing w:val="7"/>
        </w:rPr>
        <w:t xml:space="preserve"> </w:t>
      </w:r>
      <w:r>
        <w:t>en</w:t>
      </w:r>
      <w:r>
        <w:rPr>
          <w:rFonts w:ascii="Times New Roman" w:hAnsi="Times New Roman"/>
          <w:spacing w:val="9"/>
        </w:rPr>
        <w:t xml:space="preserve"> </w:t>
      </w:r>
      <w:r>
        <w:t>Mitre</w:t>
      </w:r>
      <w:r>
        <w:rPr>
          <w:rFonts w:ascii="Times New Roman" w:hAnsi="Times New Roman"/>
          <w:spacing w:val="6"/>
        </w:rPr>
        <w:t xml:space="preserve"> </w:t>
      </w:r>
      <w:r>
        <w:t>76,</w:t>
      </w:r>
      <w:r>
        <w:rPr>
          <w:rFonts w:ascii="Times New Roman" w:hAnsi="Times New Roman"/>
          <w:spacing w:val="6"/>
        </w:rPr>
        <w:t xml:space="preserve"> </w:t>
      </w:r>
      <w:r>
        <w:t>Concordia,</w:t>
      </w:r>
      <w:r>
        <w:rPr>
          <w:rFonts w:ascii="Times New Roman" w:hAnsi="Times New Roman"/>
          <w:spacing w:val="8"/>
        </w:rPr>
        <w:t xml:space="preserve"> </w:t>
      </w:r>
      <w:r>
        <w:t>Entre</w:t>
      </w:r>
      <w:r>
        <w:rPr>
          <w:rFonts w:ascii="Times New Roman" w:hAnsi="Times New Roman"/>
          <w:spacing w:val="6"/>
        </w:rPr>
        <w:t xml:space="preserve"> </w:t>
      </w:r>
      <w:r>
        <w:rPr>
          <w:spacing w:val="-4"/>
        </w:rPr>
        <w:t>Ríos</w:t>
      </w:r>
    </w:p>
    <w:p w14:paraId="428ED933" w14:textId="77777777" w:rsidR="000314B4" w:rsidRDefault="000314B4">
      <w:pPr>
        <w:spacing w:line="291" w:lineRule="exact"/>
        <w:jc w:val="center"/>
        <w:sectPr w:rsidR="000314B4">
          <w:headerReference w:type="default" r:id="rId7"/>
          <w:footerReference w:type="default" r:id="rId8"/>
          <w:type w:val="continuous"/>
          <w:pgSz w:w="11910" w:h="16840"/>
          <w:pgMar w:top="2140" w:right="1040" w:bottom="1100" w:left="1300" w:header="720" w:footer="920" w:gutter="0"/>
          <w:pgNumType w:start="1"/>
          <w:cols w:space="720"/>
        </w:sectPr>
      </w:pPr>
    </w:p>
    <w:p w14:paraId="7D2F5995" w14:textId="77777777" w:rsidR="000314B4" w:rsidRDefault="000314B4">
      <w:pPr>
        <w:pStyle w:val="Textoindependiente"/>
        <w:spacing w:before="171"/>
      </w:pPr>
    </w:p>
    <w:p w14:paraId="1C8CA417" w14:textId="77777777" w:rsidR="000314B4" w:rsidRDefault="00C721A3">
      <w:pPr>
        <w:pStyle w:val="Textoindependiente"/>
        <w:spacing w:line="369" w:lineRule="auto"/>
        <w:ind w:left="116" w:right="108" w:hanging="3"/>
        <w:jc w:val="both"/>
      </w:pPr>
      <w:r>
        <w:t>Reconociendo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historia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beneficios</w:t>
      </w:r>
      <w:r>
        <w:rPr>
          <w:rFonts w:ascii="Times New Roman" w:hAnsi="Times New Roman"/>
        </w:rPr>
        <w:t xml:space="preserve"> </w:t>
      </w:r>
      <w:r>
        <w:t>mutuos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cooperación</w:t>
      </w:r>
      <w:r>
        <w:rPr>
          <w:rFonts w:ascii="Times New Roman" w:hAnsi="Times New Roman"/>
        </w:rPr>
        <w:t xml:space="preserve"> </w:t>
      </w:r>
      <w:r>
        <w:t>interinstitucional</w:t>
      </w:r>
      <w:r>
        <w:rPr>
          <w:rFonts w:ascii="Times New Roman" w:hAnsi="Times New Roman"/>
        </w:rPr>
        <w:t xml:space="preserve"> </w:t>
      </w:r>
      <w:r>
        <w:t>entre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Universidad</w:t>
      </w:r>
      <w:r>
        <w:rPr>
          <w:rFonts w:ascii="Times New Roman" w:hAnsi="Times New Roman"/>
        </w:rPr>
        <w:t xml:space="preserve"> </w:t>
      </w:r>
      <w:r>
        <w:t>Nacional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General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rFonts w:ascii="Times New Roman" w:hAnsi="Times New Roman"/>
        </w:rPr>
        <w:t xml:space="preserve"> </w:t>
      </w:r>
      <w:r>
        <w:t>Martín</w:t>
      </w:r>
      <w:r>
        <w:rPr>
          <w:rFonts w:ascii="Times New Roman" w:hAnsi="Times New Roman"/>
          <w:spacing w:val="40"/>
        </w:rPr>
        <w:t xml:space="preserve"> </w:t>
      </w:r>
      <w:r>
        <w:t>(UNSAM)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Municipio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Ciudad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Concordia,</w:t>
      </w:r>
      <w:r>
        <w:rPr>
          <w:rFonts w:ascii="Times New Roman" w:hAnsi="Times New Roman"/>
        </w:rPr>
        <w:t xml:space="preserve"> </w:t>
      </w:r>
      <w:r>
        <w:t>firmado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ambas</w:t>
      </w:r>
      <w:r>
        <w:rPr>
          <w:rFonts w:ascii="Times New Roman" w:hAnsi="Times New Roman"/>
        </w:rPr>
        <w:t xml:space="preserve"> </w:t>
      </w:r>
      <w:r>
        <w:t>instituciones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año</w:t>
      </w:r>
      <w:r>
        <w:rPr>
          <w:rFonts w:ascii="Times New Roman" w:hAnsi="Times New Roman"/>
        </w:rPr>
        <w:t xml:space="preserve"> </w:t>
      </w:r>
      <w:r>
        <w:rPr>
          <w:rFonts w:ascii="Tahoma" w:hAnsi="Tahoma"/>
          <w:b/>
        </w:rPr>
        <w:t>2024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convenio</w:t>
      </w:r>
      <w:r>
        <w:rPr>
          <w:rFonts w:ascii="Times New Roman" w:hAnsi="Times New Roman"/>
        </w:rPr>
        <w:t xml:space="preserve"> </w:t>
      </w:r>
      <w:r>
        <w:t>marco,</w:t>
      </w:r>
      <w:r>
        <w:rPr>
          <w:rFonts w:ascii="Times New Roman" w:hAnsi="Times New Roman"/>
        </w:rPr>
        <w:t xml:space="preserve"> </w:t>
      </w:r>
      <w:r>
        <w:t>ambas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acuerdan</w:t>
      </w:r>
      <w:r>
        <w:rPr>
          <w:rFonts w:ascii="Times New Roman" w:hAnsi="Times New Roman"/>
        </w:rPr>
        <w:t xml:space="preserve"> </w:t>
      </w:r>
      <w:r>
        <w:t>celebrar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Convenio</w:t>
      </w:r>
      <w:r>
        <w:rPr>
          <w:rFonts w:ascii="Times New Roman" w:hAnsi="Times New Roman"/>
        </w:rPr>
        <w:t xml:space="preserve"> </w:t>
      </w:r>
      <w:r>
        <w:t>Específico,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uso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atribuciones</w:t>
      </w:r>
      <w:r>
        <w:rPr>
          <w:rFonts w:ascii="Times New Roman" w:hAnsi="Times New Roman"/>
        </w:rPr>
        <w:t xml:space="preserve"> </w:t>
      </w:r>
      <w:r>
        <w:t>conferidas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ese</w:t>
      </w:r>
      <w:r>
        <w:rPr>
          <w:rFonts w:ascii="Times New Roman" w:hAnsi="Times New Roman"/>
        </w:rPr>
        <w:t xml:space="preserve"> </w:t>
      </w:r>
      <w:r>
        <w:t>Convenio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habrá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regirse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siguientes</w:t>
      </w:r>
      <w:r>
        <w:rPr>
          <w:rFonts w:ascii="Times New Roman" w:hAnsi="Times New Roman"/>
        </w:rPr>
        <w:t xml:space="preserve"> </w:t>
      </w:r>
      <w:r>
        <w:t>cláusulas.</w:t>
      </w:r>
    </w:p>
    <w:p w14:paraId="5A7FBCAD" w14:textId="77777777" w:rsidR="000314B4" w:rsidRDefault="000314B4">
      <w:pPr>
        <w:pStyle w:val="Textoindependiente"/>
        <w:spacing w:before="159"/>
      </w:pPr>
    </w:p>
    <w:p w14:paraId="71762D22" w14:textId="77777777" w:rsidR="000314B4" w:rsidRDefault="00C721A3">
      <w:pPr>
        <w:ind w:left="244" w:right="245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85"/>
          <w:sz w:val="24"/>
        </w:rPr>
        <w:t>§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ahoma" w:hAnsi="Tahoma"/>
          <w:b/>
          <w:spacing w:val="-10"/>
          <w:w w:val="85"/>
          <w:sz w:val="24"/>
        </w:rPr>
        <w:t>1</w:t>
      </w:r>
    </w:p>
    <w:p w14:paraId="5DAE6DF5" w14:textId="77777777" w:rsidR="000314B4" w:rsidRDefault="00C721A3">
      <w:pPr>
        <w:pStyle w:val="Prrafodelista"/>
        <w:numPr>
          <w:ilvl w:val="0"/>
          <w:numId w:val="3"/>
        </w:numPr>
        <w:tabs>
          <w:tab w:val="left" w:pos="116"/>
          <w:tab w:val="left" w:pos="834"/>
        </w:tabs>
        <w:spacing w:before="158" w:line="369" w:lineRule="auto"/>
        <w:ind w:right="108" w:hanging="3"/>
        <w:jc w:val="both"/>
        <w:rPr>
          <w:sz w:val="24"/>
        </w:rPr>
      </w:pP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Convenio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Específico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tiene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objeto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fomentar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trabajo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conjunto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Instituto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Viviendas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Tierras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Autárquico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Municipal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InVyTAM</w:t>
      </w:r>
      <w:proofErr w:type="spellEnd"/>
      <w:r>
        <w:rPr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Escuela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Interdisciplinaria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Estudios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Sociales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Universidad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Nacional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General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Martín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ámbitos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grado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posgrado,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investigación,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asesoramiento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asistencia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técnica.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Ambas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acuerdan,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además,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desarrollar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conjuntamente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propuesta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fortalecer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redes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cooperación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intercambio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técnico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académico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proyecto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Observatorio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Hábitat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Ciudad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Concordia,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áreas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de:</w:t>
      </w:r>
    </w:p>
    <w:p w14:paraId="07BD2C8B" w14:textId="77777777" w:rsidR="000314B4" w:rsidRDefault="000314B4">
      <w:pPr>
        <w:pStyle w:val="Textoindependiente"/>
        <w:spacing w:before="159"/>
      </w:pPr>
    </w:p>
    <w:p w14:paraId="7F62907B" w14:textId="77777777" w:rsidR="000314B4" w:rsidRDefault="00C721A3">
      <w:pPr>
        <w:pStyle w:val="Prrafodelista"/>
        <w:numPr>
          <w:ilvl w:val="1"/>
          <w:numId w:val="3"/>
        </w:numPr>
        <w:tabs>
          <w:tab w:val="left" w:pos="836"/>
        </w:tabs>
        <w:ind w:hanging="722"/>
        <w:rPr>
          <w:sz w:val="24"/>
        </w:rPr>
      </w:pPr>
      <w:r>
        <w:rPr>
          <w:spacing w:val="-2"/>
          <w:sz w:val="24"/>
        </w:rPr>
        <w:t>Formación:</w:t>
      </w:r>
    </w:p>
    <w:p w14:paraId="034DC389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  <w:tab w:val="left" w:pos="1371"/>
          <w:tab w:val="left" w:pos="2987"/>
          <w:tab w:val="left" w:pos="3498"/>
          <w:tab w:val="left" w:pos="4419"/>
          <w:tab w:val="left" w:pos="4930"/>
          <w:tab w:val="left" w:pos="5803"/>
          <w:tab w:val="left" w:pos="6314"/>
          <w:tab w:val="left" w:pos="8117"/>
          <w:tab w:val="left" w:pos="8472"/>
        </w:tabs>
        <w:spacing w:before="155" w:line="352" w:lineRule="auto"/>
        <w:ind w:right="117"/>
        <w:jc w:val="left"/>
        <w:rPr>
          <w:sz w:val="24"/>
        </w:rPr>
      </w:pPr>
      <w:r>
        <w:rPr>
          <w:spacing w:val="-6"/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estudiantes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grado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en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horas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investigación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o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práctica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profesional.</w:t>
      </w:r>
    </w:p>
    <w:p w14:paraId="59531431" w14:textId="77777777" w:rsidR="000314B4" w:rsidRDefault="00C721A3">
      <w:pPr>
        <w:pStyle w:val="Prrafodelista"/>
        <w:numPr>
          <w:ilvl w:val="0"/>
          <w:numId w:val="2"/>
        </w:numPr>
        <w:tabs>
          <w:tab w:val="left" w:pos="836"/>
        </w:tabs>
        <w:spacing w:before="25"/>
        <w:ind w:left="836" w:hanging="722"/>
        <w:jc w:val="left"/>
        <w:rPr>
          <w:sz w:val="24"/>
        </w:rPr>
      </w:pPr>
      <w:r>
        <w:rPr>
          <w:sz w:val="24"/>
        </w:rPr>
        <w:t>De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formación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posgrado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producción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tesis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pacing w:val="-2"/>
          <w:sz w:val="24"/>
        </w:rPr>
        <w:t>investigaciones.</w:t>
      </w:r>
    </w:p>
    <w:p w14:paraId="633A8932" w14:textId="77777777" w:rsidR="000314B4" w:rsidRDefault="00C721A3">
      <w:pPr>
        <w:pStyle w:val="Prrafodelista"/>
        <w:numPr>
          <w:ilvl w:val="0"/>
          <w:numId w:val="2"/>
        </w:numPr>
        <w:tabs>
          <w:tab w:val="left" w:pos="836"/>
        </w:tabs>
        <w:spacing w:before="144"/>
        <w:ind w:left="836" w:hanging="722"/>
        <w:jc w:val="left"/>
        <w:rPr>
          <w:sz w:val="24"/>
        </w:rPr>
      </w:pPr>
      <w:r>
        <w:rPr>
          <w:sz w:val="24"/>
        </w:rPr>
        <w:t>Abordaje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comparativo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entre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ambas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pacing w:val="-2"/>
          <w:sz w:val="24"/>
        </w:rPr>
        <w:t>instituciones.</w:t>
      </w:r>
    </w:p>
    <w:p w14:paraId="57AE3B7F" w14:textId="77777777" w:rsidR="000314B4" w:rsidRDefault="00C721A3">
      <w:pPr>
        <w:pStyle w:val="Prrafodelista"/>
        <w:numPr>
          <w:ilvl w:val="0"/>
          <w:numId w:val="2"/>
        </w:numPr>
        <w:tabs>
          <w:tab w:val="left" w:pos="836"/>
        </w:tabs>
        <w:spacing w:before="143"/>
        <w:ind w:left="836" w:hanging="722"/>
        <w:jc w:val="left"/>
        <w:rPr>
          <w:sz w:val="24"/>
        </w:rPr>
      </w:pPr>
      <w:r>
        <w:rPr>
          <w:sz w:val="24"/>
        </w:rPr>
        <w:t>Formación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curricular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ejercicio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gestión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pacing w:val="-2"/>
          <w:sz w:val="24"/>
        </w:rPr>
        <w:t>pública.</w:t>
      </w:r>
    </w:p>
    <w:p w14:paraId="522D6C66" w14:textId="77777777" w:rsidR="000314B4" w:rsidRDefault="000314B4">
      <w:pPr>
        <w:pStyle w:val="Textoindependiente"/>
      </w:pPr>
    </w:p>
    <w:p w14:paraId="33A46929" w14:textId="77777777" w:rsidR="000314B4" w:rsidRDefault="000314B4">
      <w:pPr>
        <w:pStyle w:val="Textoindependiente"/>
        <w:spacing w:before="13"/>
      </w:pPr>
    </w:p>
    <w:p w14:paraId="45631725" w14:textId="77777777" w:rsidR="000314B4" w:rsidRDefault="00C721A3">
      <w:pPr>
        <w:pStyle w:val="Prrafodelista"/>
        <w:numPr>
          <w:ilvl w:val="1"/>
          <w:numId w:val="3"/>
        </w:numPr>
        <w:tabs>
          <w:tab w:val="left" w:pos="836"/>
        </w:tabs>
        <w:ind w:hanging="722"/>
        <w:rPr>
          <w:sz w:val="24"/>
        </w:rPr>
      </w:pPr>
      <w:r>
        <w:rPr>
          <w:spacing w:val="-2"/>
          <w:sz w:val="24"/>
        </w:rPr>
        <w:t>Investigación:</w:t>
      </w:r>
    </w:p>
    <w:p w14:paraId="057BCAB3" w14:textId="77777777" w:rsidR="000314B4" w:rsidRDefault="00C721A3">
      <w:pPr>
        <w:pStyle w:val="Prrafodelista"/>
        <w:numPr>
          <w:ilvl w:val="0"/>
          <w:numId w:val="2"/>
        </w:numPr>
        <w:tabs>
          <w:tab w:val="left" w:pos="836"/>
        </w:tabs>
        <w:spacing w:before="157"/>
        <w:ind w:left="836" w:hanging="722"/>
        <w:jc w:val="left"/>
        <w:rPr>
          <w:sz w:val="24"/>
        </w:rPr>
      </w:pPr>
      <w:r>
        <w:rPr>
          <w:sz w:val="24"/>
        </w:rPr>
        <w:t>Articulación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los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centros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investigación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ambas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pacing w:val="-2"/>
          <w:sz w:val="24"/>
        </w:rPr>
        <w:t>instituciones.</w:t>
      </w:r>
    </w:p>
    <w:p w14:paraId="791BE9D9" w14:textId="77777777" w:rsidR="000314B4" w:rsidRDefault="00C721A3">
      <w:pPr>
        <w:pStyle w:val="Prrafodelista"/>
        <w:numPr>
          <w:ilvl w:val="0"/>
          <w:numId w:val="2"/>
        </w:numPr>
        <w:tabs>
          <w:tab w:val="left" w:pos="836"/>
        </w:tabs>
        <w:spacing w:before="143"/>
        <w:ind w:left="836" w:hanging="722"/>
        <w:jc w:val="left"/>
        <w:rPr>
          <w:sz w:val="24"/>
        </w:rPr>
      </w:pPr>
      <w:r>
        <w:rPr>
          <w:sz w:val="24"/>
        </w:rPr>
        <w:t>Diseño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propuestas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investigación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pacing w:val="-2"/>
          <w:sz w:val="24"/>
        </w:rPr>
        <w:t>comparativas.</w:t>
      </w:r>
    </w:p>
    <w:p w14:paraId="3EE72C35" w14:textId="77777777" w:rsidR="000314B4" w:rsidRDefault="000314B4">
      <w:pPr>
        <w:rPr>
          <w:sz w:val="24"/>
        </w:rPr>
        <w:sectPr w:rsidR="000314B4">
          <w:pgSz w:w="11910" w:h="16840"/>
          <w:pgMar w:top="2140" w:right="1040" w:bottom="1180" w:left="1300" w:header="720" w:footer="920" w:gutter="0"/>
          <w:cols w:space="720"/>
        </w:sectPr>
      </w:pPr>
    </w:p>
    <w:p w14:paraId="4597C931" w14:textId="77777777" w:rsidR="000314B4" w:rsidRDefault="000314B4">
      <w:pPr>
        <w:pStyle w:val="Textoindependiente"/>
        <w:spacing w:before="171"/>
      </w:pPr>
    </w:p>
    <w:p w14:paraId="6B0E31C4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line="352" w:lineRule="auto"/>
        <w:ind w:right="117"/>
        <w:rPr>
          <w:sz w:val="24"/>
        </w:rPr>
      </w:pPr>
      <w:r>
        <w:rPr>
          <w:sz w:val="24"/>
        </w:rPr>
        <w:t>Desarrollo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proyectos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conjuntos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recurriendo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financiamiento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cartera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nacional,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internacional.</w:t>
      </w:r>
    </w:p>
    <w:p w14:paraId="1A982BA9" w14:textId="77777777" w:rsidR="000314B4" w:rsidRDefault="000314B4">
      <w:pPr>
        <w:pStyle w:val="Textoindependiente"/>
        <w:spacing w:before="187"/>
      </w:pPr>
    </w:p>
    <w:p w14:paraId="5ACFA4D2" w14:textId="77777777" w:rsidR="000314B4" w:rsidRDefault="00C721A3">
      <w:pPr>
        <w:pStyle w:val="Prrafodelista"/>
        <w:numPr>
          <w:ilvl w:val="1"/>
          <w:numId w:val="3"/>
        </w:numPr>
        <w:tabs>
          <w:tab w:val="left" w:pos="835"/>
        </w:tabs>
        <w:ind w:left="835" w:hanging="721"/>
        <w:jc w:val="both"/>
        <w:rPr>
          <w:sz w:val="24"/>
        </w:rPr>
      </w:pPr>
      <w:r>
        <w:rPr>
          <w:spacing w:val="-2"/>
          <w:sz w:val="24"/>
        </w:rPr>
        <w:t>Asesoramiento:</w:t>
      </w:r>
    </w:p>
    <w:p w14:paraId="6AF2EF7E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157" w:line="350" w:lineRule="auto"/>
        <w:ind w:right="113"/>
        <w:rPr>
          <w:sz w:val="24"/>
        </w:rPr>
      </w:pP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docentes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investigadores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estancias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breves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trabajo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campo.</w:t>
      </w:r>
    </w:p>
    <w:p w14:paraId="04DAA180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30" w:line="352" w:lineRule="auto"/>
        <w:ind w:right="116"/>
        <w:rPr>
          <w:sz w:val="24"/>
        </w:rPr>
      </w:pPr>
      <w:r>
        <w:rPr>
          <w:sz w:val="24"/>
        </w:rPr>
        <w:t>Técnico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investigación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participativa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evaluación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políticas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públicas.</w:t>
      </w:r>
    </w:p>
    <w:p w14:paraId="52724E31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25" w:line="360" w:lineRule="auto"/>
        <w:ind w:right="113"/>
        <w:rPr>
          <w:sz w:val="24"/>
        </w:rPr>
      </w:pP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impartir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cursos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técnico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administrativo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académico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disciplinas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convergencia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torno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aspectos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urbanísticos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(Historia,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Sociología,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Economía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Antropología).</w:t>
      </w:r>
    </w:p>
    <w:p w14:paraId="062E8B77" w14:textId="77777777" w:rsidR="000314B4" w:rsidRDefault="000314B4">
      <w:pPr>
        <w:pStyle w:val="Textoindependiente"/>
        <w:spacing w:before="181"/>
      </w:pPr>
    </w:p>
    <w:p w14:paraId="42A909A8" w14:textId="77777777" w:rsidR="000314B4" w:rsidRDefault="00C721A3">
      <w:pPr>
        <w:pStyle w:val="Prrafodelista"/>
        <w:numPr>
          <w:ilvl w:val="1"/>
          <w:numId w:val="3"/>
        </w:numPr>
        <w:tabs>
          <w:tab w:val="left" w:pos="836"/>
        </w:tabs>
        <w:ind w:hanging="722"/>
        <w:rPr>
          <w:sz w:val="24"/>
        </w:rPr>
      </w:pPr>
      <w:r>
        <w:rPr>
          <w:sz w:val="24"/>
        </w:rPr>
        <w:t>Asistencia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pacing w:val="-2"/>
          <w:sz w:val="24"/>
        </w:rPr>
        <w:t>técnica:</w:t>
      </w:r>
    </w:p>
    <w:p w14:paraId="69E43910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158" w:line="352" w:lineRule="auto"/>
        <w:ind w:right="119"/>
        <w:jc w:val="left"/>
        <w:rPr>
          <w:sz w:val="24"/>
        </w:rPr>
      </w:pPr>
      <w:r>
        <w:rPr>
          <w:sz w:val="24"/>
        </w:rPr>
        <w:t>Para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diseño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diagnósticos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línea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base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torno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hábitat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urbanismo.</w:t>
      </w:r>
    </w:p>
    <w:p w14:paraId="736DFC24" w14:textId="77777777" w:rsidR="000314B4" w:rsidRDefault="00C721A3">
      <w:pPr>
        <w:pStyle w:val="Prrafodelista"/>
        <w:numPr>
          <w:ilvl w:val="0"/>
          <w:numId w:val="2"/>
        </w:numPr>
        <w:tabs>
          <w:tab w:val="left" w:pos="836"/>
        </w:tabs>
        <w:spacing w:before="25"/>
        <w:ind w:left="836" w:hanging="722"/>
        <w:jc w:val="left"/>
        <w:rPr>
          <w:sz w:val="24"/>
        </w:rPr>
      </w:pPr>
      <w:r>
        <w:rPr>
          <w:sz w:val="24"/>
        </w:rPr>
        <w:t>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diseño,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monitoreo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evaluación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políticas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públicas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sector.</w:t>
      </w:r>
    </w:p>
    <w:p w14:paraId="5D6EEF68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143" w:line="352" w:lineRule="auto"/>
        <w:ind w:right="116"/>
        <w:rPr>
          <w:sz w:val="24"/>
        </w:rPr>
      </w:pPr>
      <w:r>
        <w:rPr>
          <w:sz w:val="24"/>
        </w:rPr>
        <w:t>Promover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seminarios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presenciales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y/o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virtuales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temáticas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afines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ambas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instituciones.</w:t>
      </w:r>
    </w:p>
    <w:p w14:paraId="03E34C37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23" w:line="360" w:lineRule="auto"/>
        <w:ind w:right="114"/>
        <w:rPr>
          <w:sz w:val="24"/>
        </w:rPr>
      </w:pPr>
      <w:r>
        <w:rPr>
          <w:sz w:val="24"/>
        </w:rPr>
        <w:t>Aportar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conocimiento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sistemático,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actualizado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permanente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características,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comportamientos,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dinámicas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tendencias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barrios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ciudad.</w:t>
      </w:r>
    </w:p>
    <w:p w14:paraId="41EF8EE1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20" w:line="352" w:lineRule="auto"/>
        <w:ind w:right="117"/>
        <w:rPr>
          <w:sz w:val="24"/>
        </w:rPr>
      </w:pPr>
      <w:r>
        <w:rPr>
          <w:sz w:val="24"/>
        </w:rPr>
        <w:t>Difundir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manera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accesible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estratégica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relativa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condiciones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hábitat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ciudad.</w:t>
      </w:r>
    </w:p>
    <w:p w14:paraId="1E4930B9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186" w:line="360" w:lineRule="auto"/>
        <w:ind w:right="110"/>
        <w:rPr>
          <w:sz w:val="24"/>
        </w:rPr>
      </w:pPr>
      <w:r>
        <w:rPr>
          <w:sz w:val="24"/>
        </w:rPr>
        <w:t>Favorecer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reflexión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debate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situaciones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problemáticas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hábitat,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vivienda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integración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socioeconómica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presentan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ciudad.</w:t>
      </w:r>
    </w:p>
    <w:p w14:paraId="78DEDAA8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before="178" w:line="352" w:lineRule="auto"/>
        <w:ind w:right="118"/>
        <w:rPr>
          <w:sz w:val="24"/>
        </w:rPr>
      </w:pPr>
      <w:r>
        <w:rPr>
          <w:sz w:val="24"/>
        </w:rPr>
        <w:t>Contribuir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comprensión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uso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estadísticas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indicadores,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también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georreferenciar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información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producida.</w:t>
      </w:r>
    </w:p>
    <w:p w14:paraId="18775ABE" w14:textId="77777777" w:rsidR="000314B4" w:rsidRDefault="000314B4">
      <w:pPr>
        <w:spacing w:line="352" w:lineRule="auto"/>
        <w:jc w:val="both"/>
        <w:rPr>
          <w:sz w:val="24"/>
        </w:rPr>
        <w:sectPr w:rsidR="000314B4">
          <w:pgSz w:w="11910" w:h="16840"/>
          <w:pgMar w:top="2140" w:right="1040" w:bottom="1180" w:left="1300" w:header="720" w:footer="920" w:gutter="0"/>
          <w:cols w:space="720"/>
        </w:sectPr>
      </w:pPr>
    </w:p>
    <w:p w14:paraId="35E0DA4E" w14:textId="77777777" w:rsidR="000314B4" w:rsidRDefault="000314B4">
      <w:pPr>
        <w:pStyle w:val="Textoindependiente"/>
      </w:pPr>
    </w:p>
    <w:p w14:paraId="0E23AD6B" w14:textId="77777777" w:rsidR="000314B4" w:rsidRDefault="000314B4">
      <w:pPr>
        <w:pStyle w:val="Textoindependiente"/>
      </w:pPr>
    </w:p>
    <w:p w14:paraId="09C09580" w14:textId="77777777" w:rsidR="000314B4" w:rsidRDefault="000314B4">
      <w:pPr>
        <w:pStyle w:val="Textoindependiente"/>
        <w:spacing w:before="41"/>
      </w:pPr>
    </w:p>
    <w:p w14:paraId="3C3408BF" w14:textId="77777777" w:rsidR="000314B4" w:rsidRDefault="00C721A3">
      <w:pPr>
        <w:pStyle w:val="Prrafodelista"/>
        <w:numPr>
          <w:ilvl w:val="0"/>
          <w:numId w:val="2"/>
        </w:numPr>
        <w:tabs>
          <w:tab w:val="left" w:pos="824"/>
        </w:tabs>
        <w:spacing w:line="360" w:lineRule="auto"/>
        <w:ind w:right="114" w:hanging="569"/>
        <w:rPr>
          <w:sz w:val="24"/>
        </w:rPr>
      </w:pPr>
      <w:r>
        <w:rPr>
          <w:sz w:val="24"/>
        </w:rPr>
        <w:t>Participar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articular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áreas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gobiernos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competentes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escala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municipal,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provincial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nacional,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también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otras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instituciones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educativas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actores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sociedad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civil.</w:t>
      </w:r>
    </w:p>
    <w:p w14:paraId="33405889" w14:textId="77777777" w:rsidR="000314B4" w:rsidRDefault="00C721A3">
      <w:pPr>
        <w:pStyle w:val="Textoindependiente"/>
        <w:spacing w:before="178" w:line="369" w:lineRule="auto"/>
        <w:ind w:left="116" w:right="114" w:hanging="3"/>
        <w:jc w:val="both"/>
      </w:pPr>
      <w:r>
        <w:rPr>
          <w:w w:val="105"/>
        </w:rPr>
        <w:t>Áreas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cooperación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adicionales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podrán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formar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parte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convenio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por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consenso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mutuo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través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un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memorándum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entendimiento</w:t>
      </w:r>
      <w:r>
        <w:rPr>
          <w:rFonts w:ascii="Times New Roman" w:hAnsi="Times New Roman"/>
          <w:w w:val="105"/>
        </w:rPr>
        <w:t xml:space="preserve"> </w:t>
      </w:r>
      <w:r>
        <w:t>suplementario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donde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establezca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organización</w:t>
      </w:r>
      <w:r>
        <w:rPr>
          <w:rFonts w:ascii="Times New Roman" w:hAnsi="Times New Roman"/>
          <w:spacing w:val="80"/>
          <w:w w:val="105"/>
        </w:rPr>
        <w:t xml:space="preserve"> </w:t>
      </w:r>
      <w:r>
        <w:rPr>
          <w:w w:val="105"/>
        </w:rPr>
        <w:t>y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el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financiamiento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spacing w:val="-1"/>
          <w:w w:val="105"/>
        </w:rPr>
        <w:t xml:space="preserve"> </w:t>
      </w:r>
      <w:r>
        <w:rPr>
          <w:w w:val="105"/>
        </w:rPr>
        <w:t>las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mismas.</w:t>
      </w:r>
    </w:p>
    <w:p w14:paraId="46914EBE" w14:textId="77777777" w:rsidR="000314B4" w:rsidRDefault="000314B4">
      <w:pPr>
        <w:pStyle w:val="Textoindependiente"/>
        <w:spacing w:before="162"/>
      </w:pPr>
    </w:p>
    <w:p w14:paraId="4F86BA18" w14:textId="77777777" w:rsidR="000314B4" w:rsidRDefault="00C721A3">
      <w:pPr>
        <w:ind w:left="244" w:right="245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§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2</w:t>
      </w:r>
    </w:p>
    <w:p w14:paraId="7E9E1A35" w14:textId="77777777" w:rsidR="000314B4" w:rsidRDefault="00C721A3">
      <w:pPr>
        <w:pStyle w:val="Textoindependiente"/>
        <w:spacing w:before="158" w:line="369" w:lineRule="auto"/>
        <w:ind w:left="116" w:right="115" w:hanging="3"/>
        <w:jc w:val="both"/>
      </w:pPr>
      <w:r>
        <w:t>Quedará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responsabilidad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proofErr w:type="spellStart"/>
      <w:r>
        <w:t>INVyTAM</w:t>
      </w:r>
      <w:proofErr w:type="spellEnd"/>
      <w:r>
        <w:rPr>
          <w:rFonts w:ascii="Times New Roman" w:hAnsi="Times New Roman"/>
        </w:rPr>
        <w:t xml:space="preserve"> </w:t>
      </w:r>
      <w:r>
        <w:t>asumir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costos</w:t>
      </w:r>
      <w:r>
        <w:rPr>
          <w:rFonts w:ascii="Times New Roman" w:hAnsi="Times New Roman"/>
        </w:rPr>
        <w:t xml:space="preserve"> </w:t>
      </w:r>
      <w:r>
        <w:t>económicos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materia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viáticos,</w:t>
      </w:r>
      <w:r>
        <w:rPr>
          <w:rFonts w:ascii="Times New Roman" w:hAnsi="Times New Roman"/>
        </w:rPr>
        <w:t xml:space="preserve"> </w:t>
      </w:r>
      <w:r>
        <w:t>honorarios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resulten</w:t>
      </w:r>
      <w:r>
        <w:rPr>
          <w:rFonts w:ascii="Times New Roman" w:hAnsi="Times New Roman"/>
        </w:rPr>
        <w:t xml:space="preserve"> </w:t>
      </w:r>
      <w:r>
        <w:t>estrictamente</w:t>
      </w:r>
      <w:r>
        <w:rPr>
          <w:rFonts w:ascii="Times New Roman" w:hAnsi="Times New Roman"/>
        </w:rPr>
        <w:t xml:space="preserve"> </w:t>
      </w:r>
      <w:r>
        <w:t>indispensables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fines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acciones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contexto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convenio.</w:t>
      </w:r>
    </w:p>
    <w:p w14:paraId="12606E40" w14:textId="77777777" w:rsidR="000314B4" w:rsidRDefault="000314B4">
      <w:pPr>
        <w:pStyle w:val="Textoindependiente"/>
        <w:spacing w:before="159"/>
      </w:pPr>
    </w:p>
    <w:p w14:paraId="18723EA1" w14:textId="77777777" w:rsidR="000314B4" w:rsidRDefault="00C721A3">
      <w:pPr>
        <w:ind w:left="244" w:right="245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§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3</w:t>
      </w:r>
    </w:p>
    <w:p w14:paraId="71D974DC" w14:textId="4FCED739" w:rsidR="000314B4" w:rsidRDefault="00C721A3" w:rsidP="00856D09">
      <w:pPr>
        <w:pStyle w:val="Textoindependiente"/>
        <w:spacing w:before="158" w:line="369" w:lineRule="auto"/>
        <w:ind w:left="116" w:right="114" w:hanging="3"/>
        <w:jc w:val="both"/>
      </w:pPr>
      <w:r>
        <w:t>El</w:t>
      </w:r>
      <w:r>
        <w:rPr>
          <w:rFonts w:ascii="Times New Roman" w:hAnsi="Times New Roman"/>
        </w:rPr>
        <w:t xml:space="preserve"> </w:t>
      </w:r>
      <w:r>
        <w:t>desarrollo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Convenio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regularmente</w:t>
      </w:r>
      <w:r>
        <w:rPr>
          <w:rFonts w:ascii="Times New Roman" w:hAnsi="Times New Roman"/>
        </w:rPr>
        <w:t xml:space="preserve"> </w:t>
      </w:r>
      <w:r>
        <w:t>debatido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objetivo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des</w:t>
      </w:r>
      <w:r w:rsidR="00341A33">
        <w:t>plegar</w:t>
      </w:r>
      <w:r>
        <w:rPr>
          <w:rFonts w:ascii="Times New Roman" w:hAnsi="Times New Roman"/>
        </w:rPr>
        <w:t xml:space="preserve"> </w:t>
      </w:r>
      <w:r>
        <w:t>conjuntamente</w:t>
      </w:r>
      <w:r>
        <w:rPr>
          <w:rFonts w:ascii="Times New Roman" w:hAnsi="Times New Roman"/>
        </w:rPr>
        <w:t xml:space="preserve"> </w:t>
      </w:r>
      <w:r>
        <w:t>nuevos</w:t>
      </w:r>
      <w:r>
        <w:rPr>
          <w:rFonts w:ascii="Times New Roman" w:hAnsi="Times New Roman"/>
        </w:rPr>
        <w:t xml:space="preserve"> </w:t>
      </w:r>
      <w:r>
        <w:t>programas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intercambiar</w:t>
      </w:r>
      <w:r>
        <w:rPr>
          <w:rFonts w:ascii="Times New Roman" w:hAnsi="Times New Roman"/>
        </w:rPr>
        <w:t xml:space="preserve"> </w:t>
      </w:r>
      <w:r>
        <w:t>asuntos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interés</w:t>
      </w:r>
      <w:r>
        <w:rPr>
          <w:rFonts w:ascii="Times New Roman" w:hAnsi="Times New Roman"/>
        </w:rPr>
        <w:t xml:space="preserve"> </w:t>
      </w:r>
      <w:r>
        <w:t>mutuo.</w:t>
      </w:r>
      <w:r w:rsidR="00856D09">
        <w:t xml:space="preserve"> Se deja constancia que</w:t>
      </w:r>
      <w:r w:rsidR="00341A33">
        <w:t>,</w:t>
      </w:r>
      <w:r w:rsidR="00856D09">
        <w:t xml:space="preserve"> tanto </w:t>
      </w:r>
      <w:r w:rsidR="00856D09">
        <w:t>las</w:t>
      </w:r>
      <w:r w:rsidR="00856D09">
        <w:t xml:space="preserve"> </w:t>
      </w:r>
      <w:r w:rsidR="00856D09">
        <w:t>obligaciones que asume la Universidad</w:t>
      </w:r>
      <w:r w:rsidR="00856D09">
        <w:t xml:space="preserve"> como </w:t>
      </w:r>
      <w:r w:rsidR="00856D09">
        <w:t>los compromisos</w:t>
      </w:r>
      <w:r w:rsidR="00856D09">
        <w:t xml:space="preserve"> </w:t>
      </w:r>
      <w:r w:rsidR="00856D09">
        <w:t xml:space="preserve">económicos asumidos por </w:t>
      </w:r>
      <w:r w:rsidR="00856D09">
        <w:t xml:space="preserve">ambas </w:t>
      </w:r>
      <w:r w:rsidR="00856D09">
        <w:t xml:space="preserve">partes, </w:t>
      </w:r>
      <w:r w:rsidR="00856D09">
        <w:t xml:space="preserve">así como </w:t>
      </w:r>
      <w:r w:rsidR="00856D09">
        <w:t>las características,</w:t>
      </w:r>
      <w:r w:rsidR="00856D09">
        <w:t xml:space="preserve"> </w:t>
      </w:r>
      <w:r w:rsidR="00856D09">
        <w:t xml:space="preserve">modalidades y extensión de las actividades </w:t>
      </w:r>
      <w:r w:rsidR="00856D09">
        <w:t>que se detallan más abajo en este apartado serán regidas por</w:t>
      </w:r>
      <w:r w:rsidR="00856D09">
        <w:t xml:space="preserve"> Actas de Trabajo </w:t>
      </w:r>
      <w:r w:rsidR="00856D09">
        <w:t xml:space="preserve">que se firmarán y </w:t>
      </w:r>
      <w:r w:rsidR="00856D09">
        <w:t>en las que se regul</w:t>
      </w:r>
      <w:r w:rsidR="00856D09">
        <w:t>arán</w:t>
      </w:r>
      <w:r w:rsidR="00856D09">
        <w:t xml:space="preserve"> las</w:t>
      </w:r>
      <w:r w:rsidR="00856D09">
        <w:t xml:space="preserve"> </w:t>
      </w:r>
      <w:r w:rsidR="00856D09">
        <w:t>condiciones de</w:t>
      </w:r>
      <w:r w:rsidR="00856D09">
        <w:t xml:space="preserve"> esta</w:t>
      </w:r>
      <w:r w:rsidR="00856D09">
        <w:t xml:space="preserve"> ejecución.</w:t>
      </w:r>
    </w:p>
    <w:p w14:paraId="3E651BFA" w14:textId="18762691" w:rsidR="000314B4" w:rsidRDefault="00C721A3">
      <w:pPr>
        <w:pStyle w:val="Textoindependiente"/>
        <w:spacing w:line="369" w:lineRule="auto"/>
        <w:ind w:left="116" w:right="119" w:hanging="3"/>
        <w:jc w:val="both"/>
      </w:pPr>
      <w:r>
        <w:t>A</w:t>
      </w:r>
      <w:r>
        <w:rPr>
          <w:rFonts w:ascii="Times New Roman" w:hAnsi="Times New Roman"/>
        </w:rPr>
        <w:t xml:space="preserve"> </w:t>
      </w:r>
      <w:r>
        <w:t>continuación</w:t>
      </w:r>
      <w:r w:rsidR="00856D09">
        <w:t>,</w:t>
      </w:r>
      <w:r>
        <w:rPr>
          <w:rFonts w:ascii="Times New Roman" w:hAnsi="Times New Roman"/>
        </w:rPr>
        <w:t xml:space="preserve"> </w:t>
      </w:r>
      <w:r>
        <w:t>se</w:t>
      </w:r>
      <w:r>
        <w:rPr>
          <w:rFonts w:ascii="Times New Roman" w:hAnsi="Times New Roman"/>
        </w:rPr>
        <w:t xml:space="preserve"> </w:t>
      </w:r>
      <w:r>
        <w:t>presentan</w:t>
      </w:r>
      <w:r>
        <w:rPr>
          <w:rFonts w:ascii="Times New Roman" w:hAnsi="Times New Roman"/>
        </w:rPr>
        <w:t xml:space="preserve"> </w:t>
      </w:r>
      <w:r>
        <w:t>líneas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trabajo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convenio.</w:t>
      </w:r>
    </w:p>
    <w:p w14:paraId="47EF09A1" w14:textId="77777777" w:rsidR="000314B4" w:rsidRDefault="00C721A3">
      <w:pPr>
        <w:pStyle w:val="Prrafodelista"/>
        <w:numPr>
          <w:ilvl w:val="0"/>
          <w:numId w:val="1"/>
        </w:numPr>
        <w:tabs>
          <w:tab w:val="left" w:pos="341"/>
        </w:tabs>
        <w:ind w:left="341" w:hanging="227"/>
        <w:jc w:val="both"/>
        <w:rPr>
          <w:sz w:val="24"/>
        </w:rPr>
      </w:pPr>
      <w:r>
        <w:rPr>
          <w:sz w:val="24"/>
        </w:rPr>
        <w:t>Fortalecimiento</w:t>
      </w:r>
      <w:r>
        <w:rPr>
          <w:rFonts w:ascii="Times New Roman"/>
          <w:spacing w:val="24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/>
          <w:spacing w:val="23"/>
          <w:sz w:val="24"/>
        </w:rPr>
        <w:t xml:space="preserve"> </w:t>
      </w:r>
      <w:r>
        <w:rPr>
          <w:sz w:val="24"/>
        </w:rPr>
        <w:t>abordaje</w:t>
      </w:r>
      <w:r>
        <w:rPr>
          <w:rFonts w:ascii="Times New Roman"/>
          <w:spacing w:val="22"/>
          <w:sz w:val="24"/>
        </w:rPr>
        <w:t xml:space="preserve"> </w:t>
      </w:r>
      <w:r>
        <w:rPr>
          <w:spacing w:val="-2"/>
          <w:sz w:val="24"/>
        </w:rPr>
        <w:t>comunitario</w:t>
      </w:r>
    </w:p>
    <w:p w14:paraId="38514E17" w14:textId="77777777" w:rsidR="000314B4" w:rsidRDefault="00C721A3">
      <w:pPr>
        <w:pStyle w:val="Textoindependiente"/>
        <w:spacing w:before="156" w:line="369" w:lineRule="auto"/>
        <w:ind w:left="116" w:right="378" w:hanging="3"/>
        <w:jc w:val="both"/>
      </w:pPr>
      <w:r>
        <w:rPr>
          <w:u w:val="single"/>
        </w:rPr>
        <w:t>Objetivo:</w:t>
      </w:r>
      <w:r>
        <w:rPr>
          <w:rFonts w:ascii="Times New Roman" w:hAnsi="Times New Roman"/>
        </w:rPr>
        <w:t xml:space="preserve"> </w:t>
      </w:r>
      <w:r>
        <w:t>aportar</w:t>
      </w:r>
      <w:r>
        <w:rPr>
          <w:rFonts w:ascii="Times New Roman" w:hAnsi="Times New Roman"/>
        </w:rPr>
        <w:t xml:space="preserve"> </w:t>
      </w:r>
      <w:proofErr w:type="spellStart"/>
      <w:r>
        <w:t>estratégias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>
        <w:t>metodologías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reflexiones</w:t>
      </w:r>
      <w:r>
        <w:rPr>
          <w:rFonts w:ascii="Times New Roman" w:hAnsi="Times New Roman"/>
        </w:rPr>
        <w:t xml:space="preserve"> </w:t>
      </w:r>
      <w:r>
        <w:t>orientadas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fortalecer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abordaje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grupos</w:t>
      </w:r>
      <w:r>
        <w:rPr>
          <w:rFonts w:ascii="Times New Roman" w:hAnsi="Times New Roman"/>
        </w:rPr>
        <w:t xml:space="preserve"> </w:t>
      </w:r>
      <w:r>
        <w:t>familiares</w:t>
      </w:r>
      <w:r>
        <w:rPr>
          <w:rFonts w:ascii="Times New Roman" w:hAnsi="Times New Roman"/>
        </w:rPr>
        <w:t xml:space="preserve"> </w:t>
      </w:r>
      <w:r>
        <w:t>comprendidos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lastRenderedPageBreak/>
        <w:t>políticas</w:t>
      </w:r>
      <w:r>
        <w:rPr>
          <w:rFonts w:ascii="Times New Roman" w:hAnsi="Times New Roman"/>
        </w:rPr>
        <w:t xml:space="preserve"> </w:t>
      </w:r>
      <w:r>
        <w:t>públicas</w:t>
      </w:r>
      <w:r>
        <w:rPr>
          <w:rFonts w:ascii="Times New Roman" w:hAnsi="Times New Roman"/>
        </w:rPr>
        <w:t xml:space="preserve"> </w:t>
      </w:r>
      <w:r>
        <w:t>impulsadas</w:t>
      </w:r>
      <w:r>
        <w:rPr>
          <w:rFonts w:ascii="Times New Roman" w:hAnsi="Times New Roman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Instituto.</w:t>
      </w:r>
    </w:p>
    <w:p w14:paraId="222D91B6" w14:textId="77777777" w:rsidR="000314B4" w:rsidRDefault="00C721A3">
      <w:pPr>
        <w:pStyle w:val="Textoindependiente"/>
        <w:spacing w:line="291" w:lineRule="exact"/>
        <w:ind w:left="114"/>
      </w:pPr>
      <w:r>
        <w:rPr>
          <w:spacing w:val="-2"/>
          <w:u w:val="single"/>
        </w:rPr>
        <w:t>Tareas:</w:t>
      </w:r>
    </w:p>
    <w:p w14:paraId="493BC64A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6"/>
          <w:tab w:val="left" w:pos="2387"/>
          <w:tab w:val="left" w:pos="2989"/>
          <w:tab w:val="left" w:pos="4882"/>
          <w:tab w:val="left" w:pos="7012"/>
          <w:tab w:val="left" w:pos="7588"/>
        </w:tabs>
        <w:spacing w:before="152" w:line="369" w:lineRule="auto"/>
        <w:ind w:right="379" w:hanging="3"/>
        <w:jc w:val="left"/>
        <w:rPr>
          <w:sz w:val="24"/>
        </w:rPr>
      </w:pPr>
      <w:r>
        <w:rPr>
          <w:spacing w:val="-2"/>
          <w:sz w:val="24"/>
        </w:rPr>
        <w:t>Consolidar</w:t>
      </w:r>
      <w:r>
        <w:rPr>
          <w:rFonts w:ascii="Times New Roman" w:hAnsi="Times New Roman"/>
          <w:sz w:val="24"/>
        </w:rPr>
        <w:tab/>
      </w:r>
      <w:r>
        <w:rPr>
          <w:spacing w:val="-4"/>
          <w:sz w:val="24"/>
        </w:rPr>
        <w:t>los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instrumentos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administrativos</w:t>
      </w:r>
      <w:r>
        <w:rPr>
          <w:rFonts w:ascii="Times New Roman" w:hAnsi="Times New Roman"/>
          <w:sz w:val="24"/>
        </w:rPr>
        <w:tab/>
      </w:r>
      <w:r>
        <w:rPr>
          <w:spacing w:val="-6"/>
          <w:sz w:val="24"/>
        </w:rPr>
        <w:t>de</w:t>
      </w:r>
      <w:r>
        <w:rPr>
          <w:rFonts w:ascii="Times New Roman" w:hAnsi="Times New Roman"/>
          <w:sz w:val="24"/>
        </w:rPr>
        <w:tab/>
      </w:r>
      <w:r>
        <w:rPr>
          <w:spacing w:val="-2"/>
          <w:sz w:val="24"/>
        </w:rPr>
        <w:t>relevamiento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comunitario</w:t>
      </w:r>
    </w:p>
    <w:p w14:paraId="1532D030" w14:textId="77777777" w:rsidR="000314B4" w:rsidRDefault="000314B4">
      <w:pPr>
        <w:spacing w:line="369" w:lineRule="auto"/>
        <w:rPr>
          <w:sz w:val="24"/>
        </w:rPr>
        <w:sectPr w:rsidR="000314B4">
          <w:pgSz w:w="11910" w:h="16840"/>
          <w:pgMar w:top="2140" w:right="1040" w:bottom="1180" w:left="1300" w:header="720" w:footer="920" w:gutter="0"/>
          <w:cols w:space="720"/>
        </w:sectPr>
      </w:pPr>
    </w:p>
    <w:p w14:paraId="596989F8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before="6" w:line="369" w:lineRule="auto"/>
        <w:ind w:right="379" w:hanging="3"/>
        <w:rPr>
          <w:sz w:val="24"/>
        </w:rPr>
      </w:pPr>
      <w:r>
        <w:rPr>
          <w:sz w:val="24"/>
        </w:rPr>
        <w:lastRenderedPageBreak/>
        <w:t>Celebrar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instancias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intercambio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Dirección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Comunitaria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abordar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situaciones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prácticas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territorialidad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entrevistas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grupos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familiares</w:t>
      </w:r>
    </w:p>
    <w:p w14:paraId="40DEC257" w14:textId="77777777" w:rsidR="000314B4" w:rsidRDefault="000314B4">
      <w:pPr>
        <w:pStyle w:val="Textoindependiente"/>
        <w:spacing w:before="158"/>
      </w:pPr>
    </w:p>
    <w:p w14:paraId="3CD255E1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line="369" w:lineRule="auto"/>
        <w:ind w:right="383" w:hanging="3"/>
        <w:rPr>
          <w:sz w:val="24"/>
        </w:rPr>
      </w:pPr>
      <w:r>
        <w:rPr>
          <w:sz w:val="24"/>
        </w:rPr>
        <w:t>Aportar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estrategias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frente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situaciones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conflictos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susciten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despliegue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territorial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equipos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Instituto</w:t>
      </w:r>
    </w:p>
    <w:p w14:paraId="6C355D25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line="369" w:lineRule="auto"/>
        <w:ind w:right="378" w:hanging="3"/>
        <w:rPr>
          <w:sz w:val="24"/>
        </w:rPr>
      </w:pPr>
      <w:r>
        <w:rPr>
          <w:sz w:val="24"/>
        </w:rPr>
        <w:t>Elaborar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procesos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canalizar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demanda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grupos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familiar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eficiente</w:t>
      </w:r>
    </w:p>
    <w:p w14:paraId="56434E6C" w14:textId="77777777" w:rsidR="000314B4" w:rsidRDefault="000314B4">
      <w:pPr>
        <w:pStyle w:val="Textoindependiente"/>
        <w:spacing w:before="7"/>
      </w:pPr>
    </w:p>
    <w:p w14:paraId="6F247A58" w14:textId="77777777" w:rsidR="000314B4" w:rsidRDefault="00C721A3">
      <w:pPr>
        <w:pStyle w:val="Prrafodelista"/>
        <w:numPr>
          <w:ilvl w:val="0"/>
          <w:numId w:val="1"/>
        </w:numPr>
        <w:tabs>
          <w:tab w:val="left" w:pos="391"/>
        </w:tabs>
        <w:ind w:left="391" w:hanging="277"/>
        <w:jc w:val="both"/>
        <w:rPr>
          <w:sz w:val="24"/>
        </w:rPr>
      </w:pPr>
      <w:r>
        <w:rPr>
          <w:sz w:val="24"/>
        </w:rPr>
        <w:t>Construcción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spacing w:val="-2"/>
          <w:sz w:val="24"/>
        </w:rPr>
        <w:t>evidencia</w:t>
      </w:r>
    </w:p>
    <w:p w14:paraId="65767E7F" w14:textId="77777777" w:rsidR="000314B4" w:rsidRDefault="00C721A3">
      <w:pPr>
        <w:pStyle w:val="Textoindependiente"/>
        <w:spacing w:before="169" w:line="369" w:lineRule="auto"/>
        <w:ind w:left="116" w:right="478" w:hanging="3"/>
        <w:jc w:val="both"/>
      </w:pPr>
      <w:r>
        <w:rPr>
          <w:u w:val="single"/>
        </w:rPr>
        <w:t>Objetivo:</w:t>
      </w:r>
      <w:r>
        <w:rPr>
          <w:rFonts w:ascii="Times New Roman" w:hAnsi="Times New Roman"/>
        </w:rPr>
        <w:t xml:space="preserve"> </w:t>
      </w:r>
      <w:r>
        <w:t>sistematizar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base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datos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criterios</w:t>
      </w:r>
      <w:r>
        <w:rPr>
          <w:rFonts w:ascii="Times New Roman" w:hAnsi="Times New Roman"/>
        </w:rPr>
        <w:t xml:space="preserve"> </w:t>
      </w:r>
      <w:r>
        <w:t>demográficos,</w:t>
      </w:r>
      <w:r>
        <w:rPr>
          <w:rFonts w:ascii="Times New Roman" w:hAnsi="Times New Roman"/>
        </w:rPr>
        <w:t xml:space="preserve"> </w:t>
      </w:r>
      <w:r>
        <w:t>habitacionales,</w:t>
      </w:r>
      <w:r>
        <w:rPr>
          <w:rFonts w:ascii="Times New Roman" w:hAnsi="Times New Roman"/>
        </w:rPr>
        <w:t xml:space="preserve"> </w:t>
      </w:r>
      <w:r>
        <w:t>urbanos,</w:t>
      </w:r>
      <w:r>
        <w:rPr>
          <w:rFonts w:ascii="Times New Roman" w:hAnsi="Times New Roman"/>
        </w:rPr>
        <w:t xml:space="preserve"> </w:t>
      </w:r>
      <w:r>
        <w:t>históricos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económicos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población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Concordia.</w:t>
      </w:r>
    </w:p>
    <w:p w14:paraId="0DDFCA25" w14:textId="77777777" w:rsidR="000314B4" w:rsidRDefault="00C721A3">
      <w:pPr>
        <w:pStyle w:val="Textoindependiente"/>
        <w:spacing w:before="160"/>
        <w:ind w:left="114"/>
      </w:pPr>
      <w:r>
        <w:rPr>
          <w:spacing w:val="-2"/>
          <w:u w:val="single"/>
        </w:rPr>
        <w:t>Tareas:</w:t>
      </w:r>
    </w:p>
    <w:p w14:paraId="5D5AB885" w14:textId="77777777" w:rsidR="000314B4" w:rsidRDefault="000314B4">
      <w:pPr>
        <w:pStyle w:val="Textoindependiente"/>
        <w:spacing w:before="21"/>
      </w:pPr>
    </w:p>
    <w:p w14:paraId="7C65A04D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6"/>
        </w:tabs>
        <w:spacing w:line="369" w:lineRule="auto"/>
        <w:ind w:right="480" w:hanging="3"/>
        <w:jc w:val="left"/>
        <w:rPr>
          <w:sz w:val="24"/>
        </w:rPr>
      </w:pPr>
      <w:r>
        <w:rPr>
          <w:sz w:val="24"/>
        </w:rPr>
        <w:t>Digitalizar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procesar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los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relevamientos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producidos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Instituto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(2016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2023).</w:t>
      </w:r>
    </w:p>
    <w:p w14:paraId="61C3AFF1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6"/>
        </w:tabs>
        <w:spacing w:line="369" w:lineRule="auto"/>
        <w:ind w:right="479" w:hanging="3"/>
        <w:jc w:val="left"/>
        <w:rPr>
          <w:sz w:val="24"/>
        </w:rPr>
      </w:pPr>
      <w:r>
        <w:rPr>
          <w:sz w:val="24"/>
        </w:rPr>
        <w:t>Procesar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información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demanda</w:t>
      </w:r>
      <w:r>
        <w:rPr>
          <w:rFonts w:ascii="Times New Roman" w:hAnsi="Times New Roman"/>
          <w:spacing w:val="38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pacing w:val="39"/>
          <w:sz w:val="24"/>
        </w:rPr>
        <w:t xml:space="preserve"> </w:t>
      </w:r>
      <w:proofErr w:type="spellStart"/>
      <w:r>
        <w:rPr>
          <w:sz w:val="24"/>
        </w:rPr>
        <w:t>recepciona</w:t>
      </w:r>
      <w:proofErr w:type="spell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Instituto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(mesa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entrada).</w:t>
      </w:r>
    </w:p>
    <w:p w14:paraId="2B41A810" w14:textId="77777777" w:rsidR="000314B4" w:rsidRDefault="00C721A3">
      <w:pPr>
        <w:pStyle w:val="Prrafodelista"/>
        <w:numPr>
          <w:ilvl w:val="1"/>
          <w:numId w:val="1"/>
        </w:numPr>
        <w:tabs>
          <w:tab w:val="left" w:pos="836"/>
        </w:tabs>
        <w:spacing w:line="291" w:lineRule="exact"/>
        <w:ind w:left="836" w:hanging="722"/>
        <w:jc w:val="left"/>
        <w:rPr>
          <w:sz w:val="24"/>
        </w:rPr>
      </w:pPr>
      <w:r>
        <w:rPr>
          <w:sz w:val="24"/>
        </w:rPr>
        <w:t>Participar</w:t>
      </w:r>
      <w:r>
        <w:rPr>
          <w:spacing w:val="47"/>
          <w:sz w:val="24"/>
        </w:rPr>
        <w:t xml:space="preserve"> </w:t>
      </w:r>
      <w:r>
        <w:rPr>
          <w:sz w:val="24"/>
        </w:rPr>
        <w:t>del</w:t>
      </w:r>
      <w:r>
        <w:rPr>
          <w:spacing w:val="47"/>
          <w:sz w:val="24"/>
        </w:rPr>
        <w:t xml:space="preserve"> </w:t>
      </w:r>
      <w:r>
        <w:rPr>
          <w:sz w:val="24"/>
        </w:rPr>
        <w:t>relevamiento</w:t>
      </w:r>
      <w:r>
        <w:rPr>
          <w:spacing w:val="48"/>
          <w:sz w:val="24"/>
        </w:rPr>
        <w:t xml:space="preserve"> </w:t>
      </w:r>
      <w:r>
        <w:rPr>
          <w:sz w:val="24"/>
        </w:rPr>
        <w:t>“RELEVAR”,</w:t>
      </w:r>
      <w:r>
        <w:rPr>
          <w:spacing w:val="46"/>
          <w:sz w:val="24"/>
        </w:rPr>
        <w:t xml:space="preserve"> </w:t>
      </w:r>
      <w:r>
        <w:rPr>
          <w:sz w:val="24"/>
        </w:rPr>
        <w:t>impulsado</w:t>
      </w:r>
      <w:r>
        <w:rPr>
          <w:spacing w:val="48"/>
          <w:sz w:val="24"/>
        </w:rPr>
        <w:t xml:space="preserve"> </w:t>
      </w:r>
      <w:r>
        <w:rPr>
          <w:sz w:val="24"/>
        </w:rPr>
        <w:t>por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51"/>
          <w:sz w:val="24"/>
        </w:rPr>
        <w:t xml:space="preserve"> </w:t>
      </w:r>
      <w:r>
        <w:rPr>
          <w:sz w:val="24"/>
        </w:rPr>
        <w:t>Sec.</w:t>
      </w:r>
      <w:r>
        <w:rPr>
          <w:spacing w:val="47"/>
          <w:sz w:val="24"/>
        </w:rPr>
        <w:t xml:space="preserve"> </w:t>
      </w:r>
      <w:r>
        <w:rPr>
          <w:spacing w:val="-5"/>
          <w:sz w:val="24"/>
        </w:rPr>
        <w:t>de</w:t>
      </w:r>
    </w:p>
    <w:p w14:paraId="10D93CCA" w14:textId="77777777" w:rsidR="000314B4" w:rsidRDefault="00C721A3">
      <w:pPr>
        <w:pStyle w:val="Textoindependiente"/>
        <w:spacing w:before="154"/>
        <w:ind w:left="116"/>
        <w:jc w:val="both"/>
      </w:pPr>
      <w:r>
        <w:t>Desarrollo</w:t>
      </w:r>
      <w:r>
        <w:rPr>
          <w:rFonts w:ascii="Times New Roman"/>
          <w:spacing w:val="23"/>
        </w:rPr>
        <w:t xml:space="preserve"> </w:t>
      </w:r>
      <w:r>
        <w:t>Humano</w:t>
      </w:r>
      <w:r>
        <w:rPr>
          <w:rFonts w:ascii="Times New Roman"/>
          <w:spacing w:val="23"/>
        </w:rPr>
        <w:t xml:space="preserve"> </w:t>
      </w:r>
      <w:r>
        <w:t>del</w:t>
      </w:r>
      <w:r>
        <w:rPr>
          <w:rFonts w:ascii="Times New Roman"/>
          <w:spacing w:val="21"/>
        </w:rPr>
        <w:t xml:space="preserve"> </w:t>
      </w:r>
      <w:r>
        <w:rPr>
          <w:spacing w:val="-2"/>
        </w:rPr>
        <w:t>Municipio.</w:t>
      </w:r>
    </w:p>
    <w:p w14:paraId="78FDD617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before="154" w:line="369" w:lineRule="auto"/>
        <w:ind w:right="479" w:hanging="3"/>
        <w:rPr>
          <w:sz w:val="24"/>
        </w:rPr>
      </w:pPr>
      <w:r>
        <w:rPr>
          <w:sz w:val="24"/>
        </w:rPr>
        <w:t>Construir,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estandarizar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consolidar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nuevos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instrumentos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relevamiento,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función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demanda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nuevos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proyectos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gestión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Instituto.</w:t>
      </w:r>
    </w:p>
    <w:p w14:paraId="3D0B1FD9" w14:textId="77777777" w:rsidR="000314B4" w:rsidRDefault="00C721A3">
      <w:pPr>
        <w:pStyle w:val="Prrafodelista"/>
        <w:numPr>
          <w:ilvl w:val="1"/>
          <w:numId w:val="1"/>
        </w:numPr>
        <w:tabs>
          <w:tab w:val="left" w:pos="835"/>
        </w:tabs>
        <w:spacing w:line="291" w:lineRule="exact"/>
        <w:ind w:left="835" w:hanging="721"/>
        <w:rPr>
          <w:sz w:val="24"/>
        </w:rPr>
      </w:pPr>
      <w:r>
        <w:rPr>
          <w:sz w:val="24"/>
        </w:rPr>
        <w:t>Crear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sz w:val="24"/>
        </w:rPr>
        <w:t>base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única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sz w:val="24"/>
        </w:rPr>
        <w:t>almacenamiento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datos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spacing w:val="-2"/>
          <w:sz w:val="24"/>
        </w:rPr>
        <w:t>Instituto.</w:t>
      </w:r>
    </w:p>
    <w:p w14:paraId="6ED1AC75" w14:textId="77777777" w:rsidR="000314B4" w:rsidRDefault="000314B4">
      <w:pPr>
        <w:pStyle w:val="Textoindependiente"/>
        <w:spacing w:before="22"/>
      </w:pPr>
    </w:p>
    <w:p w14:paraId="7CD20288" w14:textId="77777777" w:rsidR="000314B4" w:rsidRDefault="00C721A3">
      <w:pPr>
        <w:pStyle w:val="Prrafodelista"/>
        <w:numPr>
          <w:ilvl w:val="0"/>
          <w:numId w:val="1"/>
        </w:numPr>
        <w:tabs>
          <w:tab w:val="left" w:pos="389"/>
        </w:tabs>
        <w:ind w:left="389" w:hanging="275"/>
        <w:jc w:val="both"/>
        <w:rPr>
          <w:sz w:val="24"/>
        </w:rPr>
      </w:pPr>
      <w:r>
        <w:rPr>
          <w:w w:val="105"/>
          <w:sz w:val="24"/>
        </w:rPr>
        <w:t>Producción</w:t>
      </w:r>
      <w:r>
        <w:rPr>
          <w:rFonts w:ascii="Times New Roman" w:hAnsi="Times New Roman"/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rFonts w:ascii="Times New Roman" w:hAnsi="Times New Roman"/>
          <w:spacing w:val="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conocimiento</w:t>
      </w:r>
    </w:p>
    <w:p w14:paraId="1FB80954" w14:textId="77777777" w:rsidR="000314B4" w:rsidRDefault="00C721A3">
      <w:pPr>
        <w:pStyle w:val="Textoindependiente"/>
        <w:spacing w:before="157" w:line="369" w:lineRule="auto"/>
        <w:ind w:left="116" w:right="479" w:hanging="3"/>
        <w:jc w:val="both"/>
      </w:pPr>
      <w:r>
        <w:rPr>
          <w:w w:val="105"/>
          <w:u w:val="single"/>
        </w:rPr>
        <w:t>Objetivo: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promover</w:t>
      </w:r>
      <w:r>
        <w:rPr>
          <w:rFonts w:ascii="Times New Roman" w:hAnsi="Times New Roman"/>
          <w:spacing w:val="-9"/>
          <w:w w:val="105"/>
        </w:rPr>
        <w:t xml:space="preserve"> </w:t>
      </w:r>
      <w:r>
        <w:rPr>
          <w:w w:val="105"/>
        </w:rPr>
        <w:t>acciones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que</w:t>
      </w:r>
      <w:r>
        <w:rPr>
          <w:rFonts w:ascii="Times New Roman" w:hAnsi="Times New Roman"/>
          <w:spacing w:val="-11"/>
          <w:w w:val="105"/>
        </w:rPr>
        <w:t xml:space="preserve"> </w:t>
      </w:r>
      <w:r>
        <w:rPr>
          <w:w w:val="105"/>
        </w:rPr>
        <w:t>faciliten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producción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spacing w:val="-10"/>
          <w:w w:val="105"/>
        </w:rPr>
        <w:t xml:space="preserve"> </w:t>
      </w:r>
      <w:r>
        <w:rPr>
          <w:w w:val="105"/>
        </w:rPr>
        <w:t>conocimiento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sobre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situación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pobreza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w w:val="105"/>
        </w:rPr>
        <w:t>urbana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en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Concordia,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para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dar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difusión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w w:val="105"/>
        </w:rPr>
        <w:t xml:space="preserve"> </w:t>
      </w:r>
      <w:r>
        <w:rPr>
          <w:w w:val="105"/>
        </w:rPr>
        <w:t>comunidad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orientar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agenda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política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pública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rFonts w:ascii="Times New Roman" w:hAnsi="Times New Roman"/>
          <w:spacing w:val="-6"/>
          <w:w w:val="105"/>
        </w:rPr>
        <w:t xml:space="preserve"> </w:t>
      </w:r>
      <w:r>
        <w:rPr>
          <w:w w:val="105"/>
        </w:rPr>
        <w:t>Instituto.</w:t>
      </w:r>
    </w:p>
    <w:p w14:paraId="724AA0F9" w14:textId="77777777" w:rsidR="000314B4" w:rsidRDefault="00C721A3">
      <w:pPr>
        <w:pStyle w:val="Textoindependiente"/>
        <w:spacing w:before="158"/>
        <w:ind w:left="114"/>
      </w:pPr>
      <w:r>
        <w:rPr>
          <w:spacing w:val="-2"/>
          <w:u w:val="single"/>
        </w:rPr>
        <w:t>Tareas:</w:t>
      </w:r>
    </w:p>
    <w:p w14:paraId="340E58E8" w14:textId="77777777" w:rsidR="000314B4" w:rsidRDefault="000314B4">
      <w:pPr>
        <w:sectPr w:rsidR="000314B4">
          <w:pgSz w:w="11910" w:h="16840"/>
          <w:pgMar w:top="2140" w:right="1040" w:bottom="1180" w:left="1300" w:header="720" w:footer="920" w:gutter="0"/>
          <w:cols w:space="720"/>
        </w:sectPr>
      </w:pPr>
    </w:p>
    <w:p w14:paraId="25759E37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before="6" w:line="369" w:lineRule="auto"/>
        <w:ind w:right="477" w:hanging="3"/>
        <w:rPr>
          <w:sz w:val="24"/>
        </w:rPr>
      </w:pPr>
      <w:r>
        <w:rPr>
          <w:sz w:val="24"/>
        </w:rPr>
        <w:lastRenderedPageBreak/>
        <w:t>Confeccionar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convocatoria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proyectos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investigación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ciencias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sociales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promovidos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Instituto,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temáticas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relacionadas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pobreza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urbana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cuyo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análisis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emplacen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preferencialmente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los</w:t>
      </w:r>
    </w:p>
    <w:p w14:paraId="2C4366F8" w14:textId="77777777" w:rsidR="000314B4" w:rsidRDefault="000314B4">
      <w:pPr>
        <w:pStyle w:val="Textoindependiente"/>
        <w:spacing w:before="161"/>
      </w:pPr>
    </w:p>
    <w:p w14:paraId="30D1FA68" w14:textId="77777777" w:rsidR="000314B4" w:rsidRDefault="00C721A3">
      <w:pPr>
        <w:pStyle w:val="Textoindependiente"/>
        <w:spacing w:line="369" w:lineRule="auto"/>
        <w:ind w:left="116" w:right="479"/>
        <w:jc w:val="both"/>
      </w:pPr>
      <w:r>
        <w:t>siguientes</w:t>
      </w:r>
      <w:r>
        <w:rPr>
          <w:rFonts w:ascii="Times New Roman"/>
        </w:rPr>
        <w:t xml:space="preserve"> </w:t>
      </w:r>
      <w:r>
        <w:t>territorios:</w:t>
      </w:r>
      <w:r>
        <w:rPr>
          <w:rFonts w:ascii="Times New Roman"/>
        </w:rPr>
        <w:t xml:space="preserve"> </w:t>
      </w:r>
      <w:r>
        <w:t>asentamiento</w:t>
      </w:r>
      <w:r>
        <w:rPr>
          <w:rFonts w:ascii="Times New Roman"/>
        </w:rPr>
        <w:t xml:space="preserve"> </w:t>
      </w:r>
      <w:r>
        <w:t>pampa</w:t>
      </w:r>
      <w:r>
        <w:rPr>
          <w:rFonts w:ascii="Times New Roman"/>
        </w:rPr>
        <w:t xml:space="preserve"> </w:t>
      </w:r>
      <w:r>
        <w:t>soler</w:t>
      </w:r>
      <w:r>
        <w:rPr>
          <w:rFonts w:ascii="Times New Roman"/>
        </w:rPr>
        <w:t xml:space="preserve"> </w:t>
      </w:r>
      <w:r>
        <w:t>(zona</w:t>
      </w:r>
      <w:r>
        <w:rPr>
          <w:rFonts w:ascii="Times New Roman"/>
        </w:rPr>
        <w:t xml:space="preserve"> </w:t>
      </w:r>
      <w:r>
        <w:t>norte),</w:t>
      </w:r>
      <w:r>
        <w:rPr>
          <w:rFonts w:ascii="Times New Roman"/>
        </w:rPr>
        <w:t xml:space="preserve"> </w:t>
      </w:r>
      <w:r>
        <w:t>barrio</w:t>
      </w:r>
      <w:r>
        <w:rPr>
          <w:rFonts w:ascii="Times New Roman"/>
        </w:rPr>
        <w:t xml:space="preserve"> </w:t>
      </w:r>
      <w:r>
        <w:t>agua</w:t>
      </w:r>
      <w:r>
        <w:rPr>
          <w:rFonts w:ascii="Times New Roman"/>
        </w:rPr>
        <w:t xml:space="preserve"> </w:t>
      </w:r>
      <w:r>
        <w:t>patito</w:t>
      </w:r>
      <w:r>
        <w:rPr>
          <w:rFonts w:ascii="Times New Roman"/>
        </w:rPr>
        <w:t xml:space="preserve"> </w:t>
      </w:r>
      <w:r>
        <w:t>(zona</w:t>
      </w:r>
      <w:r>
        <w:rPr>
          <w:rFonts w:ascii="Times New Roman"/>
        </w:rPr>
        <w:t xml:space="preserve"> </w:t>
      </w:r>
      <w:r>
        <w:t>noroeste),</w:t>
      </w:r>
      <w:r>
        <w:rPr>
          <w:rFonts w:ascii="Times New Roman"/>
        </w:rPr>
        <w:t xml:space="preserve"> </w:t>
      </w:r>
      <w:proofErr w:type="gramStart"/>
      <w:r>
        <w:t>barrio</w:t>
      </w:r>
      <w:r>
        <w:rPr>
          <w:rFonts w:ascii="Times New Roman"/>
        </w:rPr>
        <w:t xml:space="preserve"> </w:t>
      </w:r>
      <w:r>
        <w:t>carretera</w:t>
      </w:r>
      <w:proofErr w:type="gramEnd"/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cruz</w:t>
      </w:r>
      <w:r>
        <w:rPr>
          <w:rFonts w:ascii="Times New Roman"/>
        </w:rPr>
        <w:t xml:space="preserve"> </w:t>
      </w:r>
      <w:r>
        <w:t>(zona</w:t>
      </w:r>
      <w:r>
        <w:rPr>
          <w:rFonts w:ascii="Times New Roman"/>
        </w:rPr>
        <w:t xml:space="preserve"> </w:t>
      </w:r>
      <w:r>
        <w:t>sur),</w:t>
      </w:r>
      <w:r>
        <w:rPr>
          <w:rFonts w:ascii="Times New Roman"/>
        </w:rPr>
        <w:t xml:space="preserve"> </w:t>
      </w:r>
      <w:r>
        <w:t>villa</w:t>
      </w:r>
      <w:r>
        <w:rPr>
          <w:rFonts w:ascii="Times New Roman"/>
        </w:rPr>
        <w:t xml:space="preserve"> </w:t>
      </w:r>
      <w:proofErr w:type="spellStart"/>
      <w:r>
        <w:t>busti</w:t>
      </w:r>
      <w:proofErr w:type="spellEnd"/>
      <w:r>
        <w:rPr>
          <w:rFonts w:ascii="Times New Roman"/>
        </w:rPr>
        <w:t xml:space="preserve"> </w:t>
      </w:r>
      <w:r>
        <w:t>(zona</w:t>
      </w:r>
      <w:r>
        <w:rPr>
          <w:rFonts w:ascii="Times New Roman"/>
        </w:rPr>
        <w:t xml:space="preserve"> </w:t>
      </w:r>
      <w:r>
        <w:t>centro)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barrio</w:t>
      </w:r>
      <w:r>
        <w:rPr>
          <w:rFonts w:ascii="Times New Roman"/>
        </w:rPr>
        <w:t xml:space="preserve"> </w:t>
      </w:r>
      <w:r>
        <w:t>nebel</w:t>
      </w:r>
      <w:r>
        <w:rPr>
          <w:rFonts w:ascii="Times New Roman"/>
        </w:rPr>
        <w:t xml:space="preserve"> </w:t>
      </w:r>
      <w:r>
        <w:t>(zona</w:t>
      </w:r>
      <w:r>
        <w:rPr>
          <w:rFonts w:ascii="Times New Roman"/>
        </w:rPr>
        <w:t xml:space="preserve"> </w:t>
      </w:r>
      <w:r>
        <w:t>inundable).</w:t>
      </w:r>
    </w:p>
    <w:p w14:paraId="0280381C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line="364" w:lineRule="auto"/>
        <w:ind w:right="477" w:hanging="3"/>
        <w:rPr>
          <w:sz w:val="24"/>
        </w:rPr>
      </w:pPr>
      <w:r>
        <w:rPr>
          <w:sz w:val="24"/>
        </w:rPr>
        <w:t>Elaborar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</w:t>
      </w:r>
      <w:r>
        <w:rPr>
          <w:rFonts w:ascii="Times New Roman" w:hAnsi="Times New Roman"/>
          <w:sz w:val="24"/>
        </w:rPr>
        <w:t xml:space="preserve"> </w:t>
      </w:r>
      <w:r>
        <w:rPr>
          <w:i/>
          <w:sz w:val="25"/>
        </w:rPr>
        <w:t>estado</w:t>
      </w:r>
      <w:r>
        <w:rPr>
          <w:rFonts w:ascii="Times New Roman" w:hAnsi="Times New Roman"/>
          <w:sz w:val="25"/>
        </w:rPr>
        <w:t xml:space="preserve"> </w:t>
      </w:r>
      <w:r>
        <w:rPr>
          <w:i/>
          <w:sz w:val="25"/>
        </w:rPr>
        <w:t>del</w:t>
      </w:r>
      <w:r>
        <w:rPr>
          <w:rFonts w:ascii="Times New Roman" w:hAnsi="Times New Roman"/>
          <w:sz w:val="25"/>
        </w:rPr>
        <w:t xml:space="preserve"> </w:t>
      </w:r>
      <w:r>
        <w:rPr>
          <w:i/>
          <w:sz w:val="25"/>
        </w:rPr>
        <w:t>arte</w:t>
      </w:r>
      <w:r>
        <w:rPr>
          <w:rFonts w:ascii="Times New Roman" w:hAnsi="Times New Roman"/>
          <w:sz w:val="25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producciones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referidas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contexto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pobreza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urbana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Concordia,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fines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z w:val="24"/>
        </w:rPr>
        <w:t>poner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diálogo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bibliografía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pertinente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actualizada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sz w:val="24"/>
        </w:rPr>
        <w:t>sirva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como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z w:val="24"/>
        </w:rPr>
        <w:t>fundamento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gestión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spacing w:val="-2"/>
          <w:sz w:val="24"/>
        </w:rPr>
        <w:t>pública.</w:t>
      </w:r>
    </w:p>
    <w:p w14:paraId="0BF532DD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line="249" w:lineRule="auto"/>
        <w:ind w:right="481" w:hanging="3"/>
        <w:rPr>
          <w:sz w:val="24"/>
        </w:rPr>
      </w:pPr>
      <w:r>
        <w:rPr>
          <w:sz w:val="24"/>
        </w:rPr>
        <w:t>Diseñar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implementar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una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herramienta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digital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accesible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difundir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documentos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surjan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producciones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del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Observatorio.</w:t>
      </w:r>
    </w:p>
    <w:p w14:paraId="58ACED9A" w14:textId="77777777" w:rsidR="000314B4" w:rsidRDefault="000314B4">
      <w:pPr>
        <w:pStyle w:val="Textoindependiente"/>
      </w:pPr>
    </w:p>
    <w:p w14:paraId="7D2408F2" w14:textId="77777777" w:rsidR="000314B4" w:rsidRDefault="00C721A3">
      <w:pPr>
        <w:pStyle w:val="Prrafodelista"/>
        <w:numPr>
          <w:ilvl w:val="0"/>
          <w:numId w:val="1"/>
        </w:numPr>
        <w:tabs>
          <w:tab w:val="left" w:pos="412"/>
        </w:tabs>
        <w:ind w:left="412" w:hanging="298"/>
        <w:rPr>
          <w:sz w:val="24"/>
        </w:rPr>
      </w:pPr>
      <w:r>
        <w:rPr>
          <w:sz w:val="24"/>
        </w:rPr>
        <w:t>Informe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al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Directorio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equipo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pacing w:val="-2"/>
          <w:sz w:val="24"/>
        </w:rPr>
        <w:t>gestión</w:t>
      </w:r>
    </w:p>
    <w:p w14:paraId="6A781EED" w14:textId="77777777" w:rsidR="000314B4" w:rsidRDefault="00C721A3">
      <w:pPr>
        <w:pStyle w:val="Textoindependiente"/>
        <w:spacing w:before="158" w:line="369" w:lineRule="auto"/>
        <w:ind w:left="116" w:hanging="3"/>
      </w:pPr>
      <w:r>
        <w:rPr>
          <w:u w:val="single"/>
        </w:rPr>
        <w:t>Objetivo:</w:t>
      </w:r>
      <w:r>
        <w:rPr>
          <w:rFonts w:ascii="Times New Roman"/>
          <w:spacing w:val="-3"/>
        </w:rPr>
        <w:t xml:space="preserve"> </w:t>
      </w:r>
      <w:r>
        <w:t>socializar</w:t>
      </w:r>
      <w:r>
        <w:rPr>
          <w:rFonts w:ascii="Times New Roman"/>
          <w:spacing w:val="-3"/>
        </w:rPr>
        <w:t xml:space="preserve"> </w:t>
      </w:r>
      <w:r>
        <w:t>los</w:t>
      </w:r>
      <w:r>
        <w:rPr>
          <w:rFonts w:ascii="Times New Roman"/>
          <w:spacing w:val="-3"/>
        </w:rPr>
        <w:t xml:space="preserve"> </w:t>
      </w:r>
      <w:r>
        <w:t>rendimientos</w:t>
      </w:r>
      <w:r>
        <w:rPr>
          <w:rFonts w:ascii="Times New Roman"/>
          <w:spacing w:val="-3"/>
        </w:rPr>
        <w:t xml:space="preserve"> </w:t>
      </w:r>
      <w:r>
        <w:t>y</w:t>
      </w:r>
      <w:r>
        <w:rPr>
          <w:rFonts w:ascii="Times New Roman"/>
          <w:spacing w:val="-4"/>
        </w:rPr>
        <w:t xml:space="preserve"> </w:t>
      </w:r>
      <w:r>
        <w:t>producciones</w:t>
      </w:r>
      <w:r>
        <w:rPr>
          <w:rFonts w:ascii="Times New Roman"/>
          <w:spacing w:val="-3"/>
        </w:rPr>
        <w:t xml:space="preserve"> </w:t>
      </w:r>
      <w:r>
        <w:t>del</w:t>
      </w:r>
      <w:r>
        <w:rPr>
          <w:rFonts w:ascii="Times New Roman"/>
          <w:spacing w:val="-3"/>
        </w:rPr>
        <w:t xml:space="preserve"> </w:t>
      </w:r>
      <w:r>
        <w:t>primer</w:t>
      </w:r>
      <w:r>
        <w:rPr>
          <w:rFonts w:ascii="Times New Roman"/>
          <w:spacing w:val="-3"/>
        </w:rPr>
        <w:t xml:space="preserve"> </w:t>
      </w:r>
      <w:r>
        <w:t>semestre</w:t>
      </w:r>
      <w:r>
        <w:rPr>
          <w:rFonts w:ascii="Times New Roman"/>
          <w:spacing w:val="-4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trabajo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Observatorio.</w:t>
      </w:r>
    </w:p>
    <w:p w14:paraId="1D476369" w14:textId="77777777" w:rsidR="000314B4" w:rsidRDefault="00C721A3">
      <w:pPr>
        <w:pStyle w:val="Textoindependiente"/>
        <w:spacing w:before="160"/>
        <w:ind w:left="114"/>
      </w:pPr>
      <w:r>
        <w:rPr>
          <w:spacing w:val="-2"/>
          <w:u w:val="single"/>
        </w:rPr>
        <w:t>Tareas:</w:t>
      </w:r>
    </w:p>
    <w:p w14:paraId="56BD698B" w14:textId="77777777" w:rsidR="000314B4" w:rsidRDefault="000314B4">
      <w:pPr>
        <w:pStyle w:val="Textoindependiente"/>
        <w:spacing w:before="23"/>
      </w:pPr>
    </w:p>
    <w:p w14:paraId="3B86CE64" w14:textId="77777777" w:rsidR="000314B4" w:rsidRDefault="00C721A3">
      <w:pPr>
        <w:pStyle w:val="Textoindependiente"/>
        <w:spacing w:line="369" w:lineRule="auto"/>
        <w:ind w:left="116" w:right="478" w:hanging="3"/>
        <w:jc w:val="both"/>
      </w:pPr>
      <w:r>
        <w:t>-</w:t>
      </w:r>
      <w:r>
        <w:rPr>
          <w:rFonts w:ascii="Times New Roman"/>
        </w:rPr>
        <w:t xml:space="preserve"> </w:t>
      </w:r>
      <w:r>
        <w:t>Elaborar</w:t>
      </w:r>
      <w:r>
        <w:rPr>
          <w:rFonts w:ascii="Times New Roman"/>
        </w:rPr>
        <w:t xml:space="preserve"> </w:t>
      </w:r>
      <w:r>
        <w:t>informe</w:t>
      </w:r>
      <w:r>
        <w:rPr>
          <w:rFonts w:ascii="Times New Roman"/>
          <w:spacing w:val="-1"/>
        </w:rPr>
        <w:t xml:space="preserve"> </w:t>
      </w:r>
      <w:r>
        <w:t>con</w:t>
      </w:r>
      <w:r>
        <w:rPr>
          <w:rFonts w:ascii="Times New Roman"/>
        </w:rPr>
        <w:t xml:space="preserve"> </w:t>
      </w:r>
      <w:r>
        <w:t>alcances</w:t>
      </w:r>
      <w:r>
        <w:rPr>
          <w:rFonts w:ascii="Times New Roman"/>
        </w:rPr>
        <w:t xml:space="preserve"> </w:t>
      </w:r>
      <w:r>
        <w:t>y</w:t>
      </w:r>
      <w:r>
        <w:rPr>
          <w:rFonts w:ascii="Times New Roman"/>
        </w:rPr>
        <w:t xml:space="preserve"> </w:t>
      </w:r>
      <w:r>
        <w:t>plan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seguir,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los</w:t>
      </w:r>
      <w:r>
        <w:rPr>
          <w:rFonts w:ascii="Times New Roman"/>
        </w:rPr>
        <w:t xml:space="preserve"> </w:t>
      </w:r>
      <w:r>
        <w:t>fines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cumplimiento</w:t>
      </w:r>
      <w:r>
        <w:rPr>
          <w:rFonts w:ascii="Times New Roman"/>
        </w:rPr>
        <w:t xml:space="preserve"> </w:t>
      </w:r>
      <w:r>
        <w:t>de</w:t>
      </w:r>
      <w:r>
        <w:rPr>
          <w:rFonts w:ascii="Times New Roman"/>
        </w:rPr>
        <w:t xml:space="preserve"> </w:t>
      </w:r>
      <w:r>
        <w:t>los</w:t>
      </w:r>
      <w:r>
        <w:rPr>
          <w:rFonts w:ascii="Times New Roman"/>
        </w:rPr>
        <w:t xml:space="preserve"> </w:t>
      </w:r>
      <w:r>
        <w:t>objetivos</w:t>
      </w:r>
      <w:r>
        <w:rPr>
          <w:rFonts w:ascii="Times New Roman"/>
        </w:rPr>
        <w:t xml:space="preserve"> </w:t>
      </w:r>
      <w:r>
        <w:t>del</w:t>
      </w:r>
      <w:r>
        <w:rPr>
          <w:rFonts w:ascii="Times New Roman"/>
        </w:rPr>
        <w:t xml:space="preserve"> </w:t>
      </w:r>
      <w:r>
        <w:t>Observatorio.</w:t>
      </w:r>
    </w:p>
    <w:p w14:paraId="3DA8A473" w14:textId="77777777" w:rsidR="000314B4" w:rsidRDefault="00C721A3">
      <w:pPr>
        <w:pStyle w:val="Prrafodelista"/>
        <w:numPr>
          <w:ilvl w:val="0"/>
          <w:numId w:val="1"/>
        </w:numPr>
        <w:tabs>
          <w:tab w:val="left" w:pos="390"/>
        </w:tabs>
        <w:spacing w:before="160"/>
        <w:ind w:left="390" w:hanging="276"/>
        <w:rPr>
          <w:sz w:val="24"/>
        </w:rPr>
      </w:pPr>
      <w:r>
        <w:rPr>
          <w:sz w:val="24"/>
        </w:rPr>
        <w:t>Programa</w:t>
      </w:r>
      <w:r>
        <w:rPr>
          <w:rFonts w:ascii="Times New Roman"/>
          <w:spacing w:val="22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/>
          <w:spacing w:val="22"/>
          <w:sz w:val="24"/>
        </w:rPr>
        <w:t xml:space="preserve"> </w:t>
      </w:r>
      <w:r>
        <w:rPr>
          <w:sz w:val="24"/>
        </w:rPr>
        <w:t>alquiler</w:t>
      </w:r>
      <w:r>
        <w:rPr>
          <w:rFonts w:ascii="Times New Roman"/>
          <w:spacing w:val="23"/>
          <w:sz w:val="24"/>
        </w:rPr>
        <w:t xml:space="preserve"> </w:t>
      </w:r>
      <w:r>
        <w:rPr>
          <w:spacing w:val="-2"/>
          <w:sz w:val="24"/>
        </w:rPr>
        <w:t>social</w:t>
      </w:r>
    </w:p>
    <w:p w14:paraId="09B9AC9E" w14:textId="77777777" w:rsidR="000314B4" w:rsidRDefault="00C721A3">
      <w:pPr>
        <w:pStyle w:val="Textoindependiente"/>
        <w:spacing w:before="285" w:line="369" w:lineRule="auto"/>
        <w:ind w:left="116" w:right="476" w:hanging="3"/>
        <w:jc w:val="both"/>
      </w:pPr>
      <w:r>
        <w:t>Dadas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circunstancias</w:t>
      </w:r>
      <w:r>
        <w:rPr>
          <w:rFonts w:ascii="Times New Roman" w:hAnsi="Times New Roman"/>
        </w:rPr>
        <w:t xml:space="preserve"> </w:t>
      </w:r>
      <w:r>
        <w:t>económicas</w:t>
      </w:r>
      <w:r>
        <w:rPr>
          <w:rFonts w:ascii="Times New Roman" w:hAnsi="Times New Roman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sociales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hace</w:t>
      </w:r>
      <w:r>
        <w:rPr>
          <w:rFonts w:ascii="Times New Roman" w:hAnsi="Times New Roman"/>
        </w:rPr>
        <w:t xml:space="preserve"> </w:t>
      </w:r>
      <w:r>
        <w:t>décadas</w:t>
      </w:r>
      <w:r>
        <w:rPr>
          <w:rFonts w:ascii="Times New Roman" w:hAnsi="Times New Roman"/>
        </w:rPr>
        <w:t xml:space="preserve"> </w:t>
      </w:r>
      <w:r>
        <w:t>atraviesa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Argentina,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diferencia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experiencias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otros</w:t>
      </w:r>
      <w:r>
        <w:rPr>
          <w:rFonts w:ascii="Times New Roman" w:hAnsi="Times New Roman"/>
        </w:rPr>
        <w:t xml:space="preserve"> </w:t>
      </w:r>
      <w:r>
        <w:t>países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mundo,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alquiler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inmueble</w:t>
      </w:r>
      <w:r>
        <w:rPr>
          <w:rFonts w:ascii="Times New Roman" w:hAnsi="Times New Roman"/>
        </w:rPr>
        <w:t xml:space="preserve"> </w:t>
      </w:r>
      <w:r>
        <w:t>no</w:t>
      </w:r>
      <w:r>
        <w:rPr>
          <w:rFonts w:ascii="Times New Roman" w:hAnsi="Times New Roman"/>
        </w:rPr>
        <w:t xml:space="preserve"> </w:t>
      </w:r>
      <w:r>
        <w:t>constituye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estrategia</w:t>
      </w:r>
      <w:r>
        <w:rPr>
          <w:rFonts w:ascii="Times New Roman" w:hAnsi="Times New Roman"/>
        </w:rPr>
        <w:t xml:space="preserve"> </w:t>
      </w:r>
      <w:r>
        <w:t>definitiva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afrontar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solución</w:t>
      </w:r>
      <w:r>
        <w:rPr>
          <w:rFonts w:ascii="Times New Roman" w:hAnsi="Times New Roman"/>
        </w:rPr>
        <w:t xml:space="preserve"> </w:t>
      </w:r>
      <w:r>
        <w:t>habitacional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determinado</w:t>
      </w:r>
      <w:r>
        <w:rPr>
          <w:rFonts w:ascii="Times New Roman" w:hAnsi="Times New Roman"/>
        </w:rPr>
        <w:t xml:space="preserve"> </w:t>
      </w:r>
      <w:r>
        <w:t>sector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población.</w:t>
      </w:r>
      <w:r>
        <w:rPr>
          <w:rFonts w:ascii="Times New Roman" w:hAnsi="Times New Roman"/>
        </w:rPr>
        <w:t xml:space="preserve"> </w:t>
      </w:r>
      <w:r>
        <w:t>Es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ello,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fines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poder</w:t>
      </w:r>
      <w:r>
        <w:rPr>
          <w:rFonts w:ascii="Times New Roman" w:hAnsi="Times New Roman"/>
        </w:rPr>
        <w:t xml:space="preserve"> </w:t>
      </w:r>
      <w:r>
        <w:t>planificar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desde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Municipio</w:t>
      </w:r>
      <w:r>
        <w:rPr>
          <w:rFonts w:ascii="Times New Roman" w:hAnsi="Times New Roman"/>
        </w:rPr>
        <w:t xml:space="preserve"> </w:t>
      </w:r>
      <w:r>
        <w:t>acciones</w:t>
      </w:r>
      <w:r>
        <w:rPr>
          <w:rFonts w:ascii="Times New Roman" w:hAnsi="Times New Roman"/>
        </w:rPr>
        <w:t xml:space="preserve"> </w:t>
      </w:r>
      <w:r>
        <w:t>públicas</w:t>
      </w:r>
      <w:r>
        <w:rPr>
          <w:rFonts w:ascii="Times New Roman" w:hAnsi="Times New Roman"/>
        </w:rPr>
        <w:t xml:space="preserve"> </w:t>
      </w:r>
      <w:r>
        <w:t>conducentes,</w:t>
      </w:r>
      <w:r>
        <w:rPr>
          <w:rFonts w:ascii="Times New Roman" w:hAnsi="Times New Roman"/>
        </w:rPr>
        <w:t xml:space="preserve"> </w:t>
      </w:r>
      <w:r>
        <w:t>dentro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programa</w:t>
      </w:r>
      <w:r>
        <w:rPr>
          <w:rFonts w:ascii="Times New Roman" w:hAnsi="Times New Roman"/>
        </w:rPr>
        <w:t xml:space="preserve"> </w:t>
      </w:r>
      <w:r>
        <w:t>será</w:t>
      </w:r>
      <w:r>
        <w:rPr>
          <w:rFonts w:ascii="Times New Roman" w:hAnsi="Times New Roman"/>
        </w:rPr>
        <w:t xml:space="preserve"> </w:t>
      </w:r>
      <w:r>
        <w:t>función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observatorio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Registro</w:t>
      </w:r>
      <w:r>
        <w:rPr>
          <w:rFonts w:ascii="Times New Roman" w:hAnsi="Times New Roman"/>
        </w:rPr>
        <w:t xml:space="preserve"> </w:t>
      </w:r>
      <w:r>
        <w:t>Único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Inquilinos</w:t>
      </w:r>
      <w:r>
        <w:rPr>
          <w:rFonts w:ascii="Times New Roman" w:hAnsi="Times New Roman"/>
        </w:rPr>
        <w:t xml:space="preserve"> </w:t>
      </w:r>
      <w:r>
        <w:t>(RUI).</w:t>
      </w:r>
      <w:r>
        <w:rPr>
          <w:rFonts w:ascii="Times New Roman" w:hAnsi="Times New Roman"/>
        </w:rPr>
        <w:t xml:space="preserve"> </w:t>
      </w:r>
      <w:r>
        <w:t>Ello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t>fines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caracterizar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términos</w:t>
      </w:r>
      <w:r>
        <w:rPr>
          <w:rFonts w:ascii="Times New Roman" w:hAnsi="Times New Roman"/>
        </w:rPr>
        <w:t xml:space="preserve"> </w:t>
      </w:r>
      <w:r>
        <w:t>estadísticos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situación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t>generalizada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t>de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t>la</w:t>
      </w:r>
      <w:r>
        <w:rPr>
          <w:rFonts w:ascii="Times New Roman" w:hAnsi="Times New Roman"/>
          <w:spacing w:val="73"/>
          <w:w w:val="150"/>
        </w:rPr>
        <w:t xml:space="preserve"> </w:t>
      </w:r>
      <w:proofErr w:type="gramStart"/>
      <w:r>
        <w:t>ciudad</w:t>
      </w:r>
      <w:r>
        <w:rPr>
          <w:rFonts w:ascii="Times New Roman" w:hAnsi="Times New Roman"/>
          <w:spacing w:val="25"/>
        </w:rPr>
        <w:t xml:space="preserve">  </w:t>
      </w:r>
      <w:r>
        <w:t>de</w:t>
      </w:r>
      <w:proofErr w:type="gramEnd"/>
      <w:r>
        <w:rPr>
          <w:rFonts w:ascii="Times New Roman" w:hAnsi="Times New Roman"/>
          <w:spacing w:val="73"/>
          <w:w w:val="150"/>
        </w:rPr>
        <w:t xml:space="preserve"> </w:t>
      </w:r>
      <w:r>
        <w:t>Concordia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t>y</w:t>
      </w:r>
      <w:r>
        <w:rPr>
          <w:rFonts w:ascii="Times New Roman" w:hAnsi="Times New Roman"/>
          <w:spacing w:val="74"/>
          <w:w w:val="150"/>
        </w:rPr>
        <w:t xml:space="preserve"> </w:t>
      </w:r>
      <w:r>
        <w:t>poder</w:t>
      </w:r>
      <w:r>
        <w:rPr>
          <w:rFonts w:ascii="Times New Roman" w:hAnsi="Times New Roman"/>
          <w:spacing w:val="72"/>
          <w:w w:val="150"/>
        </w:rPr>
        <w:t xml:space="preserve"> </w:t>
      </w:r>
      <w:r>
        <w:rPr>
          <w:spacing w:val="-2"/>
        </w:rPr>
        <w:t>consolidar</w:t>
      </w:r>
    </w:p>
    <w:p w14:paraId="331FDEE6" w14:textId="77777777" w:rsidR="000314B4" w:rsidRDefault="000314B4">
      <w:pPr>
        <w:spacing w:line="369" w:lineRule="auto"/>
        <w:jc w:val="both"/>
        <w:sectPr w:rsidR="000314B4">
          <w:pgSz w:w="11910" w:h="16840"/>
          <w:pgMar w:top="2140" w:right="1040" w:bottom="1180" w:left="1300" w:header="720" w:footer="920" w:gutter="0"/>
          <w:cols w:space="720"/>
        </w:sectPr>
      </w:pPr>
    </w:p>
    <w:p w14:paraId="68B6EB8E" w14:textId="77777777" w:rsidR="000314B4" w:rsidRDefault="00C721A3">
      <w:pPr>
        <w:pStyle w:val="Textoindependiente"/>
        <w:spacing w:before="9" w:line="369" w:lineRule="auto"/>
        <w:ind w:left="116" w:right="481"/>
        <w:jc w:val="both"/>
      </w:pPr>
      <w:r>
        <w:lastRenderedPageBreak/>
        <w:t>evidencia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funde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políticas</w:t>
      </w:r>
      <w:r>
        <w:rPr>
          <w:rFonts w:ascii="Times New Roman" w:hAnsi="Times New Roman"/>
        </w:rPr>
        <w:t xml:space="preserve"> </w:t>
      </w:r>
      <w:r>
        <w:t>públicas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implementar</w:t>
      </w:r>
      <w:r>
        <w:rPr>
          <w:rFonts w:ascii="Times New Roman" w:hAnsi="Times New Roman"/>
        </w:rPr>
        <w:t xml:space="preserve"> </w:t>
      </w:r>
      <w:r>
        <w:t>sobre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problemática</w:t>
      </w:r>
      <w:r>
        <w:rPr>
          <w:rFonts w:ascii="Times New Roman" w:hAnsi="Times New Roman"/>
        </w:rPr>
        <w:t xml:space="preserve"> </w:t>
      </w:r>
      <w:r>
        <w:t>en</w:t>
      </w:r>
      <w:r>
        <w:rPr>
          <w:rFonts w:ascii="Times New Roman" w:hAnsi="Times New Roman"/>
        </w:rPr>
        <w:t xml:space="preserve"> </w:t>
      </w:r>
      <w:r>
        <w:t>cuestión.</w:t>
      </w:r>
    </w:p>
    <w:p w14:paraId="4C7783CC" w14:textId="77777777" w:rsidR="000314B4" w:rsidRDefault="00C721A3">
      <w:pPr>
        <w:pStyle w:val="Textoindependiente"/>
        <w:spacing w:before="198"/>
        <w:ind w:left="114"/>
        <w:jc w:val="both"/>
      </w:pPr>
      <w:r>
        <w:t>A</w:t>
      </w:r>
      <w:r>
        <w:rPr>
          <w:rFonts w:ascii="Times New Roman" w:hAnsi="Times New Roman"/>
          <w:spacing w:val="2"/>
        </w:rPr>
        <w:t xml:space="preserve"> </w:t>
      </w:r>
      <w:r>
        <w:t>los</w:t>
      </w:r>
      <w:r>
        <w:rPr>
          <w:rFonts w:ascii="Times New Roman" w:hAnsi="Times New Roman"/>
          <w:spacing w:val="3"/>
        </w:rPr>
        <w:t xml:space="preserve"> </w:t>
      </w:r>
      <w:r>
        <w:t>fines</w:t>
      </w:r>
      <w:r>
        <w:rPr>
          <w:rFonts w:ascii="Times New Roman" w:hAnsi="Times New Roman"/>
          <w:spacing w:val="3"/>
        </w:rPr>
        <w:t xml:space="preserve"> </w:t>
      </w:r>
      <w:r>
        <w:t>del</w:t>
      </w:r>
      <w:r>
        <w:rPr>
          <w:rFonts w:ascii="Times New Roman" w:hAnsi="Times New Roman"/>
          <w:spacing w:val="1"/>
        </w:rPr>
        <w:t xml:space="preserve"> </w:t>
      </w:r>
      <w:r>
        <w:t>RUI,</w:t>
      </w:r>
      <w:r>
        <w:rPr>
          <w:rFonts w:ascii="Times New Roman" w:hAnsi="Times New Roman"/>
          <w:spacing w:val="2"/>
        </w:rPr>
        <w:t xml:space="preserve"> </w:t>
      </w:r>
      <w:r>
        <w:t>se</w:t>
      </w:r>
      <w:r>
        <w:rPr>
          <w:rFonts w:ascii="Times New Roman" w:hAnsi="Times New Roman"/>
          <w:spacing w:val="2"/>
        </w:rPr>
        <w:t xml:space="preserve"> </w:t>
      </w:r>
      <w:r>
        <w:t>contemplarán</w:t>
      </w:r>
      <w:r>
        <w:rPr>
          <w:rFonts w:ascii="Times New Roman" w:hAnsi="Times New Roman"/>
          <w:spacing w:val="3"/>
        </w:rPr>
        <w:t xml:space="preserve"> </w:t>
      </w:r>
      <w:r>
        <w:t>las</w:t>
      </w:r>
      <w:r>
        <w:rPr>
          <w:rFonts w:ascii="Times New Roman" w:hAnsi="Times New Roman"/>
          <w:spacing w:val="3"/>
        </w:rPr>
        <w:t xml:space="preserve"> </w:t>
      </w:r>
      <w:r>
        <w:t>siguientes</w:t>
      </w:r>
      <w:r>
        <w:rPr>
          <w:rFonts w:ascii="Times New Roman" w:hAnsi="Times New Roman"/>
          <w:spacing w:val="3"/>
        </w:rPr>
        <w:t xml:space="preserve"> </w:t>
      </w:r>
      <w:r>
        <w:rPr>
          <w:spacing w:val="-2"/>
        </w:rPr>
        <w:t>instancias:</w:t>
      </w:r>
    </w:p>
    <w:p w14:paraId="20080174" w14:textId="77777777" w:rsidR="000314B4" w:rsidRDefault="000314B4">
      <w:pPr>
        <w:pStyle w:val="Textoindependiente"/>
      </w:pPr>
    </w:p>
    <w:p w14:paraId="6E2C7889" w14:textId="77777777" w:rsidR="000314B4" w:rsidRDefault="000314B4">
      <w:pPr>
        <w:pStyle w:val="Textoindependiente"/>
      </w:pPr>
    </w:p>
    <w:p w14:paraId="3B18FEDB" w14:textId="77777777" w:rsidR="000314B4" w:rsidRDefault="000314B4">
      <w:pPr>
        <w:pStyle w:val="Textoindependiente"/>
        <w:spacing w:before="132"/>
      </w:pPr>
    </w:p>
    <w:p w14:paraId="48F5DE5E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line="369" w:lineRule="auto"/>
        <w:ind w:right="379" w:hanging="3"/>
        <w:rPr>
          <w:sz w:val="24"/>
        </w:rPr>
      </w:pPr>
      <w:r>
        <w:rPr>
          <w:sz w:val="24"/>
        </w:rPr>
        <w:t>Informe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preliminar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análisis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políticas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públicas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preexistentes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normativas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antecesoras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vigentes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rijan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materia.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Así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como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experiencias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exitosas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que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hayan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implementado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otras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jurisdicciones.</w:t>
      </w:r>
    </w:p>
    <w:p w14:paraId="1B608894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line="369" w:lineRule="auto"/>
        <w:ind w:right="379" w:hanging="3"/>
        <w:rPr>
          <w:sz w:val="24"/>
        </w:rPr>
      </w:pPr>
      <w:r>
        <w:rPr>
          <w:sz w:val="24"/>
        </w:rPr>
        <w:t>Consenso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participación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distintas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instituciones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organismos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interesados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idóneos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confección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herramienta.</w:t>
      </w:r>
    </w:p>
    <w:p w14:paraId="616453BB" w14:textId="77777777" w:rsidR="000314B4" w:rsidRDefault="00C721A3">
      <w:pPr>
        <w:pStyle w:val="Prrafodelista"/>
        <w:numPr>
          <w:ilvl w:val="1"/>
          <w:numId w:val="1"/>
        </w:numPr>
        <w:tabs>
          <w:tab w:val="left" w:pos="835"/>
        </w:tabs>
        <w:spacing w:line="291" w:lineRule="exact"/>
        <w:ind w:left="835" w:hanging="721"/>
        <w:rPr>
          <w:sz w:val="24"/>
        </w:rPr>
      </w:pPr>
      <w:r>
        <w:rPr>
          <w:sz w:val="24"/>
        </w:rPr>
        <w:t>Se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dará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z w:val="24"/>
        </w:rPr>
        <w:t>efectiva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difusión</w:t>
      </w:r>
      <w:r>
        <w:rPr>
          <w:rFonts w:ascii="Times New Roman" w:hAnsi="Times New Roman"/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sz w:val="24"/>
        </w:rPr>
        <w:t>comunidad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sobre</w:t>
      </w:r>
      <w:r>
        <w:rPr>
          <w:rFonts w:ascii="Times New Roman" w:hAnsi="Times New Roman"/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spacing w:val="-2"/>
          <w:sz w:val="24"/>
        </w:rPr>
        <w:t>herramienta</w:t>
      </w:r>
    </w:p>
    <w:p w14:paraId="60ED0F17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before="150" w:line="369" w:lineRule="auto"/>
        <w:ind w:right="384" w:hanging="3"/>
        <w:rPr>
          <w:sz w:val="24"/>
        </w:rPr>
      </w:pPr>
      <w:r>
        <w:rPr>
          <w:sz w:val="24"/>
        </w:rPr>
        <w:t>Diseño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plataforma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registro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digital,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ágil,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segura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y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accesible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para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inscripción.</w:t>
      </w:r>
    </w:p>
    <w:p w14:paraId="0168BD40" w14:textId="77777777" w:rsidR="000314B4" w:rsidRDefault="00C721A3">
      <w:pPr>
        <w:pStyle w:val="Prrafodelista"/>
        <w:numPr>
          <w:ilvl w:val="1"/>
          <w:numId w:val="1"/>
        </w:numPr>
        <w:tabs>
          <w:tab w:val="left" w:pos="116"/>
          <w:tab w:val="left" w:pos="834"/>
        </w:tabs>
        <w:spacing w:line="369" w:lineRule="auto"/>
        <w:ind w:right="379" w:hanging="3"/>
        <w:rPr>
          <w:sz w:val="24"/>
        </w:rPr>
      </w:pPr>
      <w:r>
        <w:rPr>
          <w:w w:val="105"/>
          <w:sz w:val="24"/>
        </w:rPr>
        <w:t>Informe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final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presentar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frente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Directorio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instituto,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justifique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oriente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implementación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un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programa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proyectos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w w:val="105"/>
          <w:sz w:val="24"/>
        </w:rPr>
        <w:t>asociados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políticas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públicas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sobre</w:t>
      </w:r>
      <w:r>
        <w:rPr>
          <w:rFonts w:ascii="Times New Roman" w:hAnsi="Times New Roman"/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rFonts w:ascii="Times New Roman" w:hAnsi="Times New Roman"/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temática.</w:t>
      </w:r>
    </w:p>
    <w:p w14:paraId="2A30F633" w14:textId="77777777" w:rsidR="000314B4" w:rsidRDefault="000314B4">
      <w:pPr>
        <w:pStyle w:val="Textoindependiente"/>
      </w:pPr>
    </w:p>
    <w:p w14:paraId="3361D3FA" w14:textId="77777777" w:rsidR="000314B4" w:rsidRDefault="000314B4">
      <w:pPr>
        <w:pStyle w:val="Textoindependiente"/>
      </w:pPr>
    </w:p>
    <w:p w14:paraId="4B0DEDCE" w14:textId="77777777" w:rsidR="000314B4" w:rsidRDefault="000314B4">
      <w:pPr>
        <w:pStyle w:val="Textoindependiente"/>
        <w:spacing w:before="29"/>
      </w:pPr>
    </w:p>
    <w:p w14:paraId="7068E112" w14:textId="77777777" w:rsidR="000314B4" w:rsidRDefault="00C721A3">
      <w:pPr>
        <w:ind w:left="244" w:right="244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§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4</w:t>
      </w:r>
    </w:p>
    <w:p w14:paraId="028F60FC" w14:textId="77777777" w:rsidR="000314B4" w:rsidRDefault="00C721A3">
      <w:pPr>
        <w:pStyle w:val="Textoindependiente"/>
        <w:spacing w:before="158" w:line="369" w:lineRule="auto"/>
        <w:ind w:left="116" w:right="108" w:hanging="3"/>
        <w:jc w:val="both"/>
      </w:pPr>
      <w:r>
        <w:t>En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que</w:t>
      </w:r>
      <w:r>
        <w:rPr>
          <w:rFonts w:ascii="Times New Roman" w:hAnsi="Times New Roman"/>
        </w:rPr>
        <w:t xml:space="preserve"> </w:t>
      </w:r>
      <w:r>
        <w:t>resulte</w:t>
      </w:r>
      <w:r>
        <w:rPr>
          <w:rFonts w:ascii="Times New Roman" w:hAnsi="Times New Roman"/>
        </w:rPr>
        <w:t xml:space="preserve"> </w:t>
      </w:r>
      <w:r>
        <w:t>necesario</w:t>
      </w:r>
      <w:r>
        <w:rPr>
          <w:rFonts w:ascii="Times New Roman" w:hAnsi="Times New Roman"/>
        </w:rPr>
        <w:t xml:space="preserve"> </w:t>
      </w:r>
      <w:r>
        <w:t>algún</w:t>
      </w:r>
      <w:r>
        <w:rPr>
          <w:rFonts w:ascii="Times New Roman" w:hAnsi="Times New Roman"/>
        </w:rPr>
        <w:t xml:space="preserve"> </w:t>
      </w:r>
      <w:r>
        <w:t>cambio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Convenio</w:t>
      </w:r>
      <w:r>
        <w:rPr>
          <w:rFonts w:ascii="Times New Roman" w:hAnsi="Times New Roman"/>
        </w:rPr>
        <w:t xml:space="preserve"> </w:t>
      </w:r>
      <w:r>
        <w:t>durante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vigencia,</w:t>
      </w:r>
      <w:r>
        <w:rPr>
          <w:rFonts w:ascii="Times New Roman" w:hAnsi="Times New Roman"/>
        </w:rPr>
        <w:t xml:space="preserve"> </w:t>
      </w:r>
      <w:r>
        <w:t>cada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puede</w:t>
      </w:r>
      <w:r>
        <w:rPr>
          <w:rFonts w:ascii="Times New Roman" w:hAnsi="Times New Roman"/>
        </w:rPr>
        <w:t xml:space="preserve"> </w:t>
      </w:r>
      <w:r>
        <w:t>exigir</w:t>
      </w:r>
      <w:r>
        <w:rPr>
          <w:rFonts w:ascii="Times New Roman" w:hAnsi="Times New Roman"/>
        </w:rPr>
        <w:t xml:space="preserve"> </w:t>
      </w:r>
      <w:r>
        <w:t>una</w:t>
      </w:r>
      <w:r>
        <w:rPr>
          <w:rFonts w:ascii="Times New Roman" w:hAnsi="Times New Roman"/>
        </w:rPr>
        <w:t xml:space="preserve"> </w:t>
      </w:r>
      <w:r>
        <w:t>reconsideración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mismo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solicitar</w:t>
      </w:r>
      <w:r>
        <w:rPr>
          <w:rFonts w:ascii="Times New Roman" w:hAnsi="Times New Roman"/>
        </w:rPr>
        <w:t xml:space="preserve"> </w:t>
      </w:r>
      <w:r>
        <w:t>su</w:t>
      </w:r>
      <w:r>
        <w:rPr>
          <w:rFonts w:ascii="Times New Roman" w:hAnsi="Times New Roman"/>
        </w:rPr>
        <w:t xml:space="preserve"> </w:t>
      </w:r>
      <w:r>
        <w:t>modificación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un</w:t>
      </w:r>
      <w:r>
        <w:rPr>
          <w:rFonts w:ascii="Times New Roman" w:hAnsi="Times New Roman"/>
        </w:rPr>
        <w:t xml:space="preserve"> </w:t>
      </w:r>
      <w:r>
        <w:t>convenio</w:t>
      </w:r>
      <w:r>
        <w:rPr>
          <w:rFonts w:ascii="Times New Roman" w:hAnsi="Times New Roman"/>
        </w:rPr>
        <w:t xml:space="preserve"> </w:t>
      </w:r>
      <w:r>
        <w:t>escrito,</w:t>
      </w:r>
      <w:r>
        <w:rPr>
          <w:rFonts w:ascii="Times New Roman" w:hAnsi="Times New Roman"/>
        </w:rPr>
        <w:t xml:space="preserve"> </w:t>
      </w:r>
      <w:r>
        <w:t>consignado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los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firmantes.</w:t>
      </w:r>
    </w:p>
    <w:p w14:paraId="51885752" w14:textId="77777777" w:rsidR="000314B4" w:rsidRDefault="000314B4">
      <w:pPr>
        <w:pStyle w:val="Textoindependiente"/>
        <w:spacing w:before="162"/>
      </w:pPr>
    </w:p>
    <w:p w14:paraId="768AD255" w14:textId="77777777" w:rsidR="000314B4" w:rsidRDefault="00C721A3">
      <w:pPr>
        <w:ind w:left="244" w:right="244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§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5</w:t>
      </w:r>
    </w:p>
    <w:p w14:paraId="46B40D26" w14:textId="77777777" w:rsidR="000314B4" w:rsidRDefault="00C721A3">
      <w:pPr>
        <w:pStyle w:val="Textoindependiente"/>
        <w:spacing w:before="158" w:line="367" w:lineRule="auto"/>
        <w:ind w:left="116" w:right="118" w:hanging="3"/>
        <w:jc w:val="both"/>
      </w:pPr>
      <w:r>
        <w:t>Este</w:t>
      </w:r>
      <w:r>
        <w:rPr>
          <w:rFonts w:ascii="Times New Roman" w:hAnsi="Times New Roman"/>
        </w:rPr>
        <w:t xml:space="preserve"> </w:t>
      </w:r>
      <w:r>
        <w:t>convenio</w:t>
      </w:r>
      <w:r>
        <w:rPr>
          <w:rFonts w:ascii="Times New Roman" w:hAnsi="Times New Roman"/>
        </w:rPr>
        <w:t xml:space="preserve"> </w:t>
      </w:r>
      <w:r>
        <w:t>podrá</w:t>
      </w:r>
      <w:r>
        <w:rPr>
          <w:rFonts w:ascii="Times New Roman" w:hAnsi="Times New Roman"/>
        </w:rPr>
        <w:t xml:space="preserve"> </w:t>
      </w:r>
      <w:r>
        <w:t>ser</w:t>
      </w:r>
      <w:r>
        <w:rPr>
          <w:rFonts w:ascii="Times New Roman" w:hAnsi="Times New Roman"/>
        </w:rPr>
        <w:t xml:space="preserve"> </w:t>
      </w:r>
      <w:r>
        <w:t>rescindido</w:t>
      </w:r>
      <w:r>
        <w:rPr>
          <w:rFonts w:ascii="Times New Roman" w:hAnsi="Times New Roman"/>
        </w:rPr>
        <w:t xml:space="preserve"> </w:t>
      </w:r>
      <w:r>
        <w:t>por</w:t>
      </w:r>
      <w:r>
        <w:rPr>
          <w:rFonts w:ascii="Times New Roman" w:hAnsi="Times New Roman"/>
        </w:rPr>
        <w:t xml:space="preserve"> </w:t>
      </w:r>
      <w:r>
        <w:t>cualquiera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las</w:t>
      </w:r>
      <w:r>
        <w:rPr>
          <w:rFonts w:ascii="Times New Roman" w:hAnsi="Times New Roman"/>
        </w:rPr>
        <w:t xml:space="preserve"> </w:t>
      </w:r>
      <w:r>
        <w:t>partes</w:t>
      </w:r>
      <w:r>
        <w:rPr>
          <w:rFonts w:ascii="Times New Roman" w:hAnsi="Times New Roman"/>
        </w:rPr>
        <w:t xml:space="preserve"> </w:t>
      </w:r>
      <w:r>
        <w:t>mediante</w:t>
      </w:r>
      <w:r>
        <w:rPr>
          <w:rFonts w:ascii="Times New Roman" w:hAnsi="Times New Roman"/>
        </w:rPr>
        <w:t xml:space="preserve"> </w:t>
      </w:r>
      <w:r>
        <w:t>notificación</w:t>
      </w:r>
      <w:r>
        <w:rPr>
          <w:rFonts w:ascii="Times New Roman" w:hAnsi="Times New Roman"/>
        </w:rPr>
        <w:t xml:space="preserve"> </w:t>
      </w:r>
      <w:r>
        <w:t>escrita</w:t>
      </w:r>
      <w:r>
        <w:rPr>
          <w:rFonts w:ascii="Times New Roman" w:hAnsi="Times New Roman"/>
        </w:rPr>
        <w:t xml:space="preserve"> </w:t>
      </w:r>
      <w:r>
        <w:t>fehaciente</w:t>
      </w:r>
      <w:r>
        <w:rPr>
          <w:rFonts w:ascii="Times New Roman" w:hAnsi="Times New Roman"/>
        </w:rPr>
        <w:t xml:space="preserve"> </w:t>
      </w:r>
      <w:r>
        <w:t>enviada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otra</w:t>
      </w:r>
      <w:r>
        <w:rPr>
          <w:rFonts w:ascii="Times New Roman" w:hAnsi="Times New Roman"/>
        </w:rPr>
        <w:t xml:space="preserve"> </w:t>
      </w:r>
      <w:r>
        <w:t>parte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sesenta</w:t>
      </w:r>
      <w:r>
        <w:rPr>
          <w:rFonts w:ascii="Times New Roman" w:hAnsi="Times New Roman"/>
        </w:rPr>
        <w:t xml:space="preserve"> </w:t>
      </w:r>
      <w:r>
        <w:t>(60)</w:t>
      </w:r>
      <w:r>
        <w:rPr>
          <w:rFonts w:ascii="Times New Roman" w:hAnsi="Times New Roman"/>
        </w:rPr>
        <w:t xml:space="preserve"> </w:t>
      </w:r>
      <w:r>
        <w:t>días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antelación.</w:t>
      </w:r>
      <w:r>
        <w:rPr>
          <w:rFonts w:ascii="Times New Roman" w:hAnsi="Times New Roman"/>
          <w:spacing w:val="59"/>
          <w:w w:val="150"/>
        </w:rPr>
        <w:t xml:space="preserve"> </w:t>
      </w:r>
      <w:r>
        <w:t>Sin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t>embargo,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t>tendrá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t>que</w:t>
      </w:r>
      <w:r>
        <w:rPr>
          <w:rFonts w:ascii="Times New Roman" w:hAnsi="Times New Roman"/>
          <w:spacing w:val="62"/>
          <w:w w:val="150"/>
        </w:rPr>
        <w:t xml:space="preserve"> </w:t>
      </w:r>
      <w:r>
        <w:t>garantizarse</w:t>
      </w:r>
      <w:r>
        <w:rPr>
          <w:rFonts w:ascii="Times New Roman" w:hAnsi="Times New Roman"/>
          <w:spacing w:val="59"/>
          <w:w w:val="150"/>
        </w:rPr>
        <w:t xml:space="preserve"> </w:t>
      </w:r>
      <w:r>
        <w:t>que</w:t>
      </w:r>
      <w:r>
        <w:rPr>
          <w:rFonts w:ascii="Times New Roman" w:hAnsi="Times New Roman"/>
          <w:spacing w:val="64"/>
          <w:w w:val="150"/>
        </w:rPr>
        <w:t xml:space="preserve"> </w:t>
      </w:r>
      <w:r>
        <w:t>no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t>afectará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t>a</w:t>
      </w:r>
      <w:r>
        <w:rPr>
          <w:rFonts w:ascii="Times New Roman" w:hAnsi="Times New Roman"/>
          <w:spacing w:val="60"/>
          <w:w w:val="150"/>
        </w:rPr>
        <w:t xml:space="preserve"> </w:t>
      </w:r>
      <w:r>
        <w:rPr>
          <w:spacing w:val="-5"/>
        </w:rPr>
        <w:t>los</w:t>
      </w:r>
    </w:p>
    <w:p w14:paraId="046957D4" w14:textId="77777777" w:rsidR="000314B4" w:rsidRDefault="00C721A3">
      <w:pPr>
        <w:pStyle w:val="Textoindependiente"/>
        <w:spacing w:before="6"/>
        <w:ind w:left="116"/>
        <w:jc w:val="both"/>
      </w:pPr>
      <w:r>
        <w:t>trabajos</w:t>
      </w:r>
      <w:r>
        <w:rPr>
          <w:rFonts w:ascii="Times New Roman" w:hAnsi="Times New Roman"/>
          <w:spacing w:val="-3"/>
        </w:rPr>
        <w:t xml:space="preserve"> </w:t>
      </w:r>
      <w:r>
        <w:t>que</w:t>
      </w:r>
      <w:r>
        <w:rPr>
          <w:rFonts w:ascii="Times New Roman" w:hAnsi="Times New Roman"/>
          <w:spacing w:val="-4"/>
        </w:rPr>
        <w:t xml:space="preserve"> </w:t>
      </w:r>
      <w:r>
        <w:t>se</w:t>
      </w:r>
      <w:r>
        <w:rPr>
          <w:rFonts w:ascii="Times New Roman" w:hAnsi="Times New Roman"/>
          <w:spacing w:val="-1"/>
        </w:rPr>
        <w:t xml:space="preserve"> </w:t>
      </w:r>
      <w:r>
        <w:t>estén</w:t>
      </w:r>
      <w:r>
        <w:rPr>
          <w:rFonts w:ascii="Times New Roman" w:hAnsi="Times New Roman"/>
          <w:spacing w:val="-2"/>
        </w:rPr>
        <w:t xml:space="preserve"> </w:t>
      </w:r>
      <w:r>
        <w:t>llevando</w:t>
      </w:r>
      <w:r>
        <w:rPr>
          <w:rFonts w:ascii="Times New Roman" w:hAnsi="Times New Roman"/>
          <w:spacing w:val="-2"/>
        </w:rPr>
        <w:t xml:space="preserve"> </w:t>
      </w:r>
      <w:r>
        <w:t>a</w:t>
      </w:r>
      <w:r>
        <w:rPr>
          <w:rFonts w:ascii="Times New Roman" w:hAnsi="Times New Roman"/>
          <w:spacing w:val="-2"/>
        </w:rPr>
        <w:t xml:space="preserve"> </w:t>
      </w:r>
      <w:r>
        <w:t>cabo</w:t>
      </w:r>
      <w:r>
        <w:rPr>
          <w:rFonts w:ascii="Times New Roman" w:hAnsi="Times New Roman"/>
          <w:spacing w:val="1"/>
        </w:rPr>
        <w:t xml:space="preserve"> </w:t>
      </w:r>
      <w:r>
        <w:t>en</w:t>
      </w:r>
      <w:r>
        <w:rPr>
          <w:rFonts w:ascii="Times New Roman" w:hAnsi="Times New Roman"/>
          <w:spacing w:val="1"/>
        </w:rPr>
        <w:t xml:space="preserve"> </w:t>
      </w:r>
      <w:r>
        <w:t>ese</w:t>
      </w:r>
      <w:r>
        <w:rPr>
          <w:rFonts w:ascii="Times New Roman" w:hAnsi="Times New Roman"/>
          <w:spacing w:val="-1"/>
        </w:rPr>
        <w:t xml:space="preserve"> </w:t>
      </w:r>
      <w:r>
        <w:t>momento</w:t>
      </w:r>
      <w:r>
        <w:rPr>
          <w:rFonts w:ascii="Times New Roman" w:hAnsi="Times New Roman"/>
          <w:spacing w:val="-3"/>
        </w:rPr>
        <w:t xml:space="preserve"> </w:t>
      </w:r>
      <w:r>
        <w:t>y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  <w:spacing w:val="-3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año</w:t>
      </w:r>
      <w:r>
        <w:rPr>
          <w:rFonts w:ascii="Times New Roman" w:hAnsi="Times New Roman"/>
          <w:spacing w:val="-2"/>
        </w:rPr>
        <w:t xml:space="preserve"> </w:t>
      </w:r>
      <w:r>
        <w:t>que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viene.</w:t>
      </w:r>
    </w:p>
    <w:p w14:paraId="585B1E81" w14:textId="77777777" w:rsidR="000314B4" w:rsidRDefault="000314B4">
      <w:pPr>
        <w:jc w:val="both"/>
        <w:sectPr w:rsidR="000314B4">
          <w:pgSz w:w="11910" w:h="16840"/>
          <w:pgMar w:top="2140" w:right="1040" w:bottom="1100" w:left="1300" w:header="720" w:footer="920" w:gutter="0"/>
          <w:cols w:space="720"/>
        </w:sectPr>
      </w:pPr>
    </w:p>
    <w:p w14:paraId="3AAE276F" w14:textId="77777777" w:rsidR="000314B4" w:rsidRDefault="000314B4">
      <w:pPr>
        <w:pStyle w:val="Textoindependiente"/>
        <w:spacing w:before="172"/>
      </w:pPr>
    </w:p>
    <w:p w14:paraId="462BAEBB" w14:textId="77777777" w:rsidR="000314B4" w:rsidRDefault="00C721A3">
      <w:pPr>
        <w:ind w:left="244" w:right="245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§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6</w:t>
      </w:r>
    </w:p>
    <w:p w14:paraId="14DB1ADF" w14:textId="77777777" w:rsidR="000314B4" w:rsidRDefault="00C721A3">
      <w:pPr>
        <w:pStyle w:val="Textoindependiente"/>
        <w:spacing w:before="158" w:line="369" w:lineRule="auto"/>
        <w:ind w:left="116" w:hanging="3"/>
      </w:pPr>
      <w:r>
        <w:t>Este</w:t>
      </w:r>
      <w:r>
        <w:rPr>
          <w:rFonts w:ascii="Times New Roman" w:hAnsi="Times New Roman"/>
          <w:spacing w:val="31"/>
        </w:rPr>
        <w:t xml:space="preserve"> </w:t>
      </w:r>
      <w:r>
        <w:t>convenio</w:t>
      </w:r>
      <w:r>
        <w:rPr>
          <w:rFonts w:ascii="Times New Roman" w:hAnsi="Times New Roman"/>
          <w:spacing w:val="33"/>
        </w:rPr>
        <w:t xml:space="preserve"> </w:t>
      </w:r>
      <w:r>
        <w:t>tendrá</w:t>
      </w:r>
      <w:r>
        <w:rPr>
          <w:rFonts w:ascii="Times New Roman" w:hAnsi="Times New Roman"/>
          <w:spacing w:val="32"/>
        </w:rPr>
        <w:t xml:space="preserve"> </w:t>
      </w:r>
      <w:r>
        <w:t>vigencia</w:t>
      </w:r>
      <w:r>
        <w:rPr>
          <w:rFonts w:ascii="Times New Roman" w:hAnsi="Times New Roman"/>
          <w:spacing w:val="32"/>
        </w:rPr>
        <w:t xml:space="preserve"> </w:t>
      </w:r>
      <w:r>
        <w:t>por</w:t>
      </w:r>
      <w:r>
        <w:rPr>
          <w:rFonts w:ascii="Times New Roman" w:hAnsi="Times New Roman"/>
          <w:spacing w:val="32"/>
        </w:rPr>
        <w:t xml:space="preserve"> </w:t>
      </w:r>
      <w:r>
        <w:t>4</w:t>
      </w:r>
      <w:r>
        <w:rPr>
          <w:rFonts w:ascii="Times New Roman" w:hAnsi="Times New Roman"/>
          <w:spacing w:val="32"/>
        </w:rPr>
        <w:t xml:space="preserve"> </w:t>
      </w:r>
      <w:r>
        <w:t>(cuatro)</w:t>
      </w:r>
      <w:r>
        <w:rPr>
          <w:rFonts w:ascii="Times New Roman" w:hAnsi="Times New Roman"/>
          <w:spacing w:val="33"/>
        </w:rPr>
        <w:t xml:space="preserve"> </w:t>
      </w:r>
      <w:r>
        <w:t>años</w:t>
      </w:r>
      <w:r>
        <w:rPr>
          <w:rFonts w:ascii="Times New Roman" w:hAnsi="Times New Roman"/>
          <w:spacing w:val="32"/>
        </w:rPr>
        <w:t xml:space="preserve"> </w:t>
      </w:r>
      <w:r>
        <w:t>y</w:t>
      </w:r>
      <w:r>
        <w:rPr>
          <w:rFonts w:ascii="Times New Roman" w:hAnsi="Times New Roman"/>
          <w:spacing w:val="32"/>
        </w:rPr>
        <w:t xml:space="preserve"> </w:t>
      </w:r>
      <w:r>
        <w:t>resultará</w:t>
      </w:r>
      <w:r>
        <w:rPr>
          <w:rFonts w:ascii="Times New Roman" w:hAnsi="Times New Roman"/>
          <w:spacing w:val="33"/>
        </w:rPr>
        <w:t xml:space="preserve"> </w:t>
      </w:r>
      <w:r>
        <w:t>de</w:t>
      </w:r>
      <w:r>
        <w:rPr>
          <w:rFonts w:ascii="Times New Roman" w:hAnsi="Times New Roman"/>
          <w:spacing w:val="32"/>
        </w:rPr>
        <w:t xml:space="preserve"> </w:t>
      </w:r>
      <w:r>
        <w:t>renovación</w:t>
      </w:r>
      <w:r>
        <w:rPr>
          <w:rFonts w:ascii="Times New Roman" w:hAnsi="Times New Roman"/>
        </w:rPr>
        <w:t xml:space="preserve"> </w:t>
      </w:r>
      <w:r>
        <w:t>automática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suscribe</w:t>
      </w:r>
      <w:r>
        <w:rPr>
          <w:rFonts w:ascii="Times New Roman" w:hAnsi="Times New Roman"/>
        </w:rPr>
        <w:t xml:space="preserve"> </w:t>
      </w:r>
      <w:r>
        <w:t>el</w:t>
      </w:r>
      <w:r>
        <w:rPr>
          <w:rFonts w:ascii="Times New Roman" w:hAnsi="Times New Roman"/>
        </w:rPr>
        <w:t xml:space="preserve"> </w:t>
      </w:r>
      <w:r>
        <w:t>convenio</w:t>
      </w:r>
      <w:r>
        <w:rPr>
          <w:rFonts w:ascii="Times New Roman" w:hAnsi="Times New Roman"/>
        </w:rPr>
        <w:t xml:space="preserve"> </w:t>
      </w:r>
      <w:r>
        <w:t>marco</w:t>
      </w:r>
      <w:r>
        <w:rPr>
          <w:rFonts w:ascii="Times New Roman" w:hAnsi="Times New Roman"/>
        </w:rPr>
        <w:t xml:space="preserve"> </w:t>
      </w:r>
      <w:r>
        <w:t>establecido.</w:t>
      </w:r>
    </w:p>
    <w:p w14:paraId="34A295CF" w14:textId="77777777" w:rsidR="000314B4" w:rsidRDefault="000314B4">
      <w:pPr>
        <w:pStyle w:val="Textoindependiente"/>
        <w:spacing w:before="162"/>
      </w:pPr>
    </w:p>
    <w:p w14:paraId="5C59F3E6" w14:textId="77777777" w:rsidR="000314B4" w:rsidRDefault="00C721A3">
      <w:pPr>
        <w:ind w:left="244" w:right="245"/>
        <w:jc w:val="center"/>
        <w:rPr>
          <w:rFonts w:ascii="Tahoma" w:hAnsi="Tahoma"/>
          <w:b/>
          <w:sz w:val="24"/>
        </w:rPr>
      </w:pPr>
      <w:r>
        <w:rPr>
          <w:rFonts w:ascii="Tahoma" w:hAnsi="Tahoma"/>
          <w:b/>
          <w:w w:val="90"/>
          <w:sz w:val="24"/>
        </w:rPr>
        <w:t>§</w:t>
      </w:r>
      <w:r>
        <w:rPr>
          <w:rFonts w:ascii="Times New Roman" w:hAnsi="Times New Roman"/>
          <w:spacing w:val="-2"/>
          <w:w w:val="90"/>
          <w:sz w:val="24"/>
        </w:rPr>
        <w:t xml:space="preserve"> </w:t>
      </w:r>
      <w:r>
        <w:rPr>
          <w:rFonts w:ascii="Tahoma" w:hAnsi="Tahoma"/>
          <w:b/>
          <w:spacing w:val="-10"/>
          <w:sz w:val="24"/>
        </w:rPr>
        <w:t>7</w:t>
      </w:r>
    </w:p>
    <w:p w14:paraId="01EEA642" w14:textId="77777777" w:rsidR="000314B4" w:rsidRDefault="00C721A3">
      <w:pPr>
        <w:pStyle w:val="Textoindependiente"/>
        <w:spacing w:before="157" w:line="369" w:lineRule="auto"/>
        <w:ind w:left="116" w:hanging="3"/>
      </w:pPr>
      <w:r>
        <w:rPr>
          <w:w w:val="105"/>
        </w:rPr>
        <w:t>En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prueba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conformidad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se</w:t>
      </w:r>
      <w:r>
        <w:rPr>
          <w:rFonts w:ascii="Times New Roman"/>
          <w:spacing w:val="-7"/>
          <w:w w:val="105"/>
        </w:rPr>
        <w:t xml:space="preserve"> </w:t>
      </w:r>
      <w:r>
        <w:rPr>
          <w:w w:val="105"/>
        </w:rPr>
        <w:t>firman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dos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ejemplares,</w:t>
      </w:r>
      <w:r>
        <w:rPr>
          <w:rFonts w:ascii="Times New Roman"/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rFonts w:ascii="Times New Roman"/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mismo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tenor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y</w:t>
      </w:r>
      <w:r>
        <w:rPr>
          <w:rFonts w:ascii="Times New Roman"/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un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solo</w:t>
      </w:r>
      <w:r>
        <w:rPr>
          <w:rFonts w:ascii="Times New Roman"/>
          <w:w w:val="105"/>
        </w:rPr>
        <w:t xml:space="preserve"> </w:t>
      </w:r>
      <w:r>
        <w:rPr>
          <w:w w:val="105"/>
        </w:rPr>
        <w:t>efecto.</w:t>
      </w:r>
    </w:p>
    <w:p w14:paraId="3B6CF470" w14:textId="77777777" w:rsidR="000314B4" w:rsidRDefault="000314B4">
      <w:pPr>
        <w:pStyle w:val="Textoindependiente"/>
      </w:pPr>
    </w:p>
    <w:p w14:paraId="5DEA4AF3" w14:textId="77777777" w:rsidR="000314B4" w:rsidRDefault="000314B4">
      <w:pPr>
        <w:pStyle w:val="Textoindependiente"/>
      </w:pPr>
    </w:p>
    <w:p w14:paraId="004A2A17" w14:textId="77777777" w:rsidR="000314B4" w:rsidRDefault="000314B4">
      <w:pPr>
        <w:pStyle w:val="Textoindependiente"/>
      </w:pPr>
    </w:p>
    <w:p w14:paraId="383D77B8" w14:textId="77777777" w:rsidR="000314B4" w:rsidRDefault="000314B4">
      <w:pPr>
        <w:pStyle w:val="Textoindependiente"/>
      </w:pPr>
    </w:p>
    <w:p w14:paraId="29268CA3" w14:textId="77777777" w:rsidR="000314B4" w:rsidRDefault="000314B4">
      <w:pPr>
        <w:pStyle w:val="Textoindependiente"/>
        <w:spacing w:before="53"/>
      </w:pPr>
    </w:p>
    <w:p w14:paraId="46EE1352" w14:textId="77777777" w:rsidR="000314B4" w:rsidRDefault="00C721A3">
      <w:pPr>
        <w:pStyle w:val="Ttulo1"/>
        <w:tabs>
          <w:tab w:val="left" w:pos="5944"/>
          <w:tab w:val="left" w:pos="6664"/>
        </w:tabs>
        <w:spacing w:before="1" w:line="249" w:lineRule="auto"/>
        <w:ind w:left="452" w:right="1293" w:hanging="339"/>
      </w:pPr>
      <w:r>
        <w:rPr>
          <w:w w:val="105"/>
        </w:rPr>
        <w:t>Arq.</w:t>
      </w:r>
      <w:r>
        <w:rPr>
          <w:rFonts w:ascii="Times New Roman"/>
          <w:b w:val="0"/>
          <w:w w:val="105"/>
        </w:rPr>
        <w:t xml:space="preserve"> </w:t>
      </w:r>
      <w:r>
        <w:rPr>
          <w:w w:val="105"/>
        </w:rPr>
        <w:t>Alejandra</w:t>
      </w:r>
      <w:r>
        <w:rPr>
          <w:rFonts w:ascii="Times New Roman"/>
          <w:b w:val="0"/>
          <w:w w:val="105"/>
        </w:rPr>
        <w:t xml:space="preserve"> </w:t>
      </w:r>
      <w:r>
        <w:rPr>
          <w:w w:val="105"/>
        </w:rPr>
        <w:t>Bruno</w:t>
      </w:r>
      <w:r>
        <w:rPr>
          <w:rFonts w:ascii="Times New Roman"/>
          <w:b w:val="0"/>
        </w:rPr>
        <w:tab/>
      </w:r>
      <w:proofErr w:type="spellStart"/>
      <w:r>
        <w:rPr>
          <w:w w:val="105"/>
        </w:rPr>
        <w:t>Cdor</w:t>
      </w:r>
      <w:proofErr w:type="spellEnd"/>
      <w:r>
        <w:rPr>
          <w:w w:val="105"/>
        </w:rPr>
        <w:t>.</w:t>
      </w:r>
      <w:r>
        <w:rPr>
          <w:rFonts w:ascii="Times New Roman"/>
          <w:b w:val="0"/>
          <w:spacing w:val="-14"/>
          <w:w w:val="105"/>
        </w:rPr>
        <w:t xml:space="preserve"> </w:t>
      </w:r>
      <w:r>
        <w:rPr>
          <w:w w:val="105"/>
        </w:rPr>
        <w:t>Carlos</w:t>
      </w:r>
      <w:r>
        <w:rPr>
          <w:rFonts w:ascii="Times New Roman"/>
          <w:b w:val="0"/>
          <w:spacing w:val="-16"/>
          <w:w w:val="105"/>
        </w:rPr>
        <w:t xml:space="preserve"> </w:t>
      </w:r>
      <w:r>
        <w:rPr>
          <w:w w:val="105"/>
        </w:rPr>
        <w:t>Greco</w:t>
      </w:r>
      <w:r>
        <w:rPr>
          <w:rFonts w:ascii="Times New Roman"/>
          <w:b w:val="0"/>
          <w:w w:val="105"/>
        </w:rPr>
        <w:t xml:space="preserve"> </w:t>
      </w:r>
      <w:proofErr w:type="gramStart"/>
      <w:r>
        <w:rPr>
          <w:spacing w:val="-2"/>
          <w:w w:val="105"/>
        </w:rPr>
        <w:t>Presidente</w:t>
      </w:r>
      <w:proofErr w:type="gramEnd"/>
      <w:r>
        <w:rPr>
          <w:rFonts w:ascii="Times New Roman"/>
          <w:b w:val="0"/>
        </w:rPr>
        <w:tab/>
      </w:r>
      <w:r>
        <w:rPr>
          <w:rFonts w:ascii="Times New Roman"/>
          <w:b w:val="0"/>
        </w:rPr>
        <w:tab/>
      </w:r>
      <w:r>
        <w:rPr>
          <w:spacing w:val="-2"/>
          <w:w w:val="105"/>
        </w:rPr>
        <w:t>Rector</w:t>
      </w:r>
    </w:p>
    <w:p w14:paraId="3667FCEB" w14:textId="77777777" w:rsidR="000314B4" w:rsidRDefault="00C721A3">
      <w:pPr>
        <w:tabs>
          <w:tab w:val="left" w:pos="5008"/>
        </w:tabs>
        <w:spacing w:before="2" w:line="249" w:lineRule="auto"/>
        <w:ind w:left="6350" w:right="454" w:hanging="5898"/>
        <w:rPr>
          <w:rFonts w:ascii="Tahoma" w:hAnsi="Tahoma"/>
          <w:b/>
          <w:sz w:val="24"/>
        </w:rPr>
      </w:pPr>
      <w:proofErr w:type="spellStart"/>
      <w:r>
        <w:rPr>
          <w:rFonts w:ascii="Tahoma" w:hAnsi="Tahoma"/>
          <w:b/>
          <w:spacing w:val="-2"/>
          <w:w w:val="105"/>
          <w:sz w:val="24"/>
        </w:rPr>
        <w:t>INVyTAM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ahoma" w:hAnsi="Tahoma"/>
          <w:b/>
          <w:w w:val="105"/>
          <w:sz w:val="24"/>
        </w:rPr>
        <w:t>Universidad</w:t>
      </w:r>
      <w:r>
        <w:rPr>
          <w:rFonts w:ascii="Times New Roman" w:hAnsi="Times New Roman"/>
          <w:spacing w:val="-5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Nacional</w:t>
      </w:r>
      <w:r>
        <w:rPr>
          <w:rFonts w:ascii="Times New Roman" w:hAnsi="Times New Roman"/>
          <w:spacing w:val="-4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de</w:t>
      </w:r>
      <w:r>
        <w:rPr>
          <w:rFonts w:ascii="Times New Roman" w:hAnsi="Times New Roman"/>
          <w:spacing w:val="-5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General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San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Tahoma" w:hAnsi="Tahoma"/>
          <w:b/>
          <w:w w:val="105"/>
          <w:sz w:val="24"/>
        </w:rPr>
        <w:t>Martín</w:t>
      </w:r>
    </w:p>
    <w:p w14:paraId="4E5E8BD4" w14:textId="77777777" w:rsidR="000314B4" w:rsidRDefault="000314B4">
      <w:pPr>
        <w:spacing w:line="249" w:lineRule="auto"/>
        <w:rPr>
          <w:rFonts w:ascii="Tahoma" w:hAnsi="Tahoma"/>
          <w:sz w:val="24"/>
        </w:rPr>
        <w:sectPr w:rsidR="000314B4">
          <w:pgSz w:w="11910" w:h="16840"/>
          <w:pgMar w:top="2140" w:right="1040" w:bottom="1180" w:left="1300" w:header="720" w:footer="920" w:gutter="0"/>
          <w:cols w:space="720"/>
        </w:sectPr>
      </w:pPr>
    </w:p>
    <w:p w14:paraId="1C27104C" w14:textId="77777777" w:rsidR="000314B4" w:rsidRDefault="00C721A3">
      <w:pPr>
        <w:spacing w:before="63"/>
        <w:ind w:right="25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lastRenderedPageBreak/>
        <w:t xml:space="preserve">Hoja de </w:t>
      </w:r>
      <w:r>
        <w:rPr>
          <w:rFonts w:ascii="Arial"/>
          <w:b/>
          <w:spacing w:val="-2"/>
          <w:sz w:val="32"/>
        </w:rPr>
        <w:t>firmas</w:t>
      </w:r>
    </w:p>
    <w:sectPr w:rsidR="000314B4">
      <w:headerReference w:type="default" r:id="rId9"/>
      <w:footerReference w:type="default" r:id="rId10"/>
      <w:pgSz w:w="11910" w:h="16840"/>
      <w:pgMar w:top="600" w:right="1039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57A0" w14:textId="77777777" w:rsidR="00C721A3" w:rsidRDefault="00C721A3">
      <w:r>
        <w:separator/>
      </w:r>
    </w:p>
  </w:endnote>
  <w:endnote w:type="continuationSeparator" w:id="0">
    <w:p w14:paraId="6B3B0AEC" w14:textId="77777777" w:rsidR="00C721A3" w:rsidRDefault="00C7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76E3" w14:textId="77777777" w:rsidR="000314B4" w:rsidRDefault="00C721A3">
    <w:pPr>
      <w:pStyle w:val="Textoindependiente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25E5398B" wp14:editId="65DD46B6">
              <wp:simplePos x="0" y="0"/>
              <wp:positionH relativeFrom="page">
                <wp:posOffset>6559043</wp:posOffset>
              </wp:positionH>
              <wp:positionV relativeFrom="page">
                <wp:posOffset>9923255</wp:posOffset>
              </wp:positionV>
              <wp:extent cx="152400" cy="1524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E9D50" w14:textId="77777777" w:rsidR="000314B4" w:rsidRDefault="00C721A3">
                          <w:pPr>
                            <w:spacing w:before="28" w:line="211" w:lineRule="exact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5398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6.45pt;margin-top:781.35pt;width:12pt;height:12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" filled="f" stroked="f">
              <v:textbox inset="0,0,0,0">
                <w:txbxContent>
                  <w:p w14:paraId="74EE9D50" w14:textId="77777777" w:rsidR="000314B4" w:rsidRDefault="00C721A3">
                    <w:pPr>
                      <w:spacing w:before="28" w:line="211" w:lineRule="exact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91F98" w14:textId="77777777" w:rsidR="000314B4" w:rsidRDefault="000314B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FE62" w14:textId="77777777" w:rsidR="00C721A3" w:rsidRDefault="00C721A3">
      <w:r>
        <w:separator/>
      </w:r>
    </w:p>
  </w:footnote>
  <w:footnote w:type="continuationSeparator" w:id="0">
    <w:p w14:paraId="7A32998A" w14:textId="77777777" w:rsidR="00C721A3" w:rsidRDefault="00C7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0D4C" w14:textId="77777777" w:rsidR="000314B4" w:rsidRDefault="00C721A3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440" behindDoc="1" locked="0" layoutInCell="1" allowOverlap="1" wp14:anchorId="04AF849B" wp14:editId="5C7EF26B">
          <wp:simplePos x="0" y="0"/>
          <wp:positionH relativeFrom="page">
            <wp:posOffset>898525</wp:posOffset>
          </wp:positionH>
          <wp:positionV relativeFrom="page">
            <wp:posOffset>457199</wp:posOffset>
          </wp:positionV>
          <wp:extent cx="971905" cy="90487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905" cy="9048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5952" behindDoc="1" locked="0" layoutInCell="1" allowOverlap="1" wp14:anchorId="0D26D0FC" wp14:editId="252C0C6B">
          <wp:simplePos x="0" y="0"/>
          <wp:positionH relativeFrom="page">
            <wp:posOffset>4194810</wp:posOffset>
          </wp:positionH>
          <wp:positionV relativeFrom="page">
            <wp:posOffset>457199</wp:posOffset>
          </wp:positionV>
          <wp:extent cx="2318206" cy="863413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18206" cy="863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1B417" w14:textId="77777777" w:rsidR="000314B4" w:rsidRDefault="000314B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2F91"/>
    <w:multiLevelType w:val="hybridMultilevel"/>
    <w:tmpl w:val="34EE1C20"/>
    <w:lvl w:ilvl="0" w:tplc="FFFFFFFF">
      <w:numFmt w:val="bullet"/>
      <w:lvlText w:val="-"/>
      <w:lvlJc w:val="left"/>
      <w:pPr>
        <w:ind w:left="824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694" w:hanging="711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69" w:hanging="71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443" w:hanging="71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318" w:hanging="71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193" w:hanging="71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067" w:hanging="71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942" w:hanging="71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17" w:hanging="711"/>
      </w:pPr>
      <w:rPr>
        <w:rFonts w:hint="default"/>
        <w:lang w:val="es-ES" w:eastAsia="en-US" w:bidi="ar-SA"/>
      </w:rPr>
    </w:lvl>
  </w:abstractNum>
  <w:abstractNum w:abstractNumId="1" w15:restartNumberingAfterBreak="0">
    <w:nsid w:val="3A2427FF"/>
    <w:multiLevelType w:val="hybridMultilevel"/>
    <w:tmpl w:val="5C5C92FA"/>
    <w:lvl w:ilvl="0" w:tplc="FFFFFFFF">
      <w:start w:val="1"/>
      <w:numFmt w:val="decimal"/>
      <w:lvlText w:val="(%1)"/>
      <w:lvlJc w:val="left"/>
      <w:pPr>
        <w:ind w:left="116" w:hanging="72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6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)"/>
      <w:lvlJc w:val="left"/>
      <w:pPr>
        <w:ind w:left="836" w:hanging="723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7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1809" w:hanging="72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779" w:hanging="72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48" w:hanging="72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718" w:hanging="72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88" w:hanging="72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657" w:hanging="72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627" w:hanging="723"/>
      </w:pPr>
      <w:rPr>
        <w:rFonts w:hint="default"/>
        <w:lang w:val="es-ES" w:eastAsia="en-US" w:bidi="ar-SA"/>
      </w:rPr>
    </w:lvl>
  </w:abstractNum>
  <w:abstractNum w:abstractNumId="2" w15:restartNumberingAfterBreak="0">
    <w:nsid w:val="6DE82AAC"/>
    <w:multiLevelType w:val="hybridMultilevel"/>
    <w:tmpl w:val="73F4E052"/>
    <w:lvl w:ilvl="0" w:tplc="FFFFFFFF">
      <w:start w:val="1"/>
      <w:numFmt w:val="decimal"/>
      <w:lvlText w:val="%1)"/>
      <w:lvlJc w:val="left"/>
      <w:pPr>
        <w:ind w:left="342" w:hanging="229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63"/>
        <w:sz w:val="24"/>
        <w:szCs w:val="24"/>
        <w:lang w:val="es-ES" w:eastAsia="en-US" w:bidi="ar-SA"/>
      </w:rPr>
    </w:lvl>
    <w:lvl w:ilvl="1" w:tplc="FFFFFFFF">
      <w:numFmt w:val="bullet"/>
      <w:lvlText w:val="●"/>
      <w:lvlJc w:val="left"/>
      <w:pPr>
        <w:ind w:left="116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1365" w:hanging="72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390" w:hanging="72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415" w:hanging="72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440" w:hanging="72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65" w:hanging="72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90" w:hanging="72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516" w:hanging="723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B4"/>
    <w:rsid w:val="000314B4"/>
    <w:rsid w:val="00193E3F"/>
    <w:rsid w:val="00341A33"/>
    <w:rsid w:val="00856D09"/>
    <w:rsid w:val="00C7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6B2B8"/>
  <w15:docId w15:val="{EEB8EEC0-4F25-441F-AEDE-7B167D48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244" w:right="244"/>
      <w:outlineLvl w:val="0"/>
    </w:pPr>
    <w:rPr>
      <w:rFonts w:ascii="Tahoma" w:eastAsia="Tahoma" w:hAnsi="Tahoma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6" w:hanging="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1484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Investigadores</dc:creator>
  <cp:lastModifiedBy>Investigadores</cp:lastModifiedBy>
  <cp:revision>2</cp:revision>
  <dcterms:created xsi:type="dcterms:W3CDTF">2024-06-10T15:01:00Z</dcterms:created>
  <dcterms:modified xsi:type="dcterms:W3CDTF">2024-06-10T15:01:00Z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2024-06-10T00:00:00Z</vt:filetime>
  </property>
  <property fmtid="{D5CDD505-2E9C-101B-9397-08002B2CF9AE}" pid="3" name="Producer">
    <vt:lpwstr>iLovePDF</vt:lpwstr>
  </property>
</Properties>
</file>